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EEBF7" w:themeColor="accent1" w:themeTint="33"/>
  <w:body>
    <w:p>
      <w:pPr>
        <w:spacing w:after="0" w:line="240" w:lineRule="auto"/>
        <w:contextualSpacing/>
        <w:jc w:val="center"/>
        <w:rPr>
          <w:rFonts w:asciiTheme="majorHAnsi" w:hAnsiTheme="majorHAnsi" w:eastAsiaTheme="majorEastAsia" w:cstheme="majorBidi"/>
          <w:b/>
          <w:color w:val="E23600"/>
          <w:spacing w:val="-10"/>
          <w:kern w:val="28"/>
          <w:sz w:val="40"/>
          <w:szCs w:val="56"/>
          <w:lang w:eastAsia="ru-RU"/>
        </w:rPr>
      </w:pPr>
      <w:r>
        <w:rPr>
          <w:rFonts w:asciiTheme="majorHAnsi" w:hAnsiTheme="majorHAnsi" w:eastAsiaTheme="majorEastAsia" w:cstheme="majorBidi"/>
          <w:b/>
          <w:color w:val="E23600"/>
          <w:spacing w:val="-10"/>
          <w:kern w:val="28"/>
          <w:sz w:val="40"/>
          <w:szCs w:val="56"/>
          <w:lang w:eastAsia="ru-RU"/>
        </w:rPr>
        <w:t>ГАЗЕТА ДЛЯ РОДИТЕЛЕЙ</w:t>
      </w:r>
    </w:p>
    <w:p>
      <w:pPr>
        <w:spacing w:after="0" w:line="240" w:lineRule="auto"/>
        <w:rPr>
          <w:rFonts w:ascii="Times New Roman" w:hAnsi="Times New Roman" w:eastAsia="Times New Roman" w:cs="Times New Roman"/>
          <w:b/>
          <w:bCs/>
          <w:sz w:val="36"/>
          <w:szCs w:val="24"/>
          <w:lang w:eastAsia="ru-RU"/>
        </w:rPr>
      </w:pPr>
    </w:p>
    <w:p>
      <w:pPr>
        <w:spacing w:after="0" w:line="240" w:lineRule="auto"/>
        <w:jc w:val="center"/>
        <w:rPr>
          <w:rFonts w:ascii="Times New Roman" w:hAnsi="Times New Roman" w:eastAsia="Times New Roman" w:cs="Times New Roman"/>
          <w:bCs/>
          <w:i/>
          <w:sz w:val="36"/>
          <w:szCs w:val="24"/>
          <w:lang w:eastAsia="ru-RU"/>
        </w:rPr>
      </w:pPr>
      <w:r>
        <w:rPr>
          <w:rFonts w:ascii="Times New Roman" w:hAnsi="Times New Roman" w:eastAsia="Times New Roman" w:cs="Times New Roman"/>
          <w:b/>
          <w:bCs/>
          <w:sz w:val="36"/>
          <w:szCs w:val="24"/>
          <w:lang w:eastAsia="ru-RU"/>
        </w:rPr>
        <w:t xml:space="preserve">                                                                 </w:t>
      </w:r>
      <w:r>
        <w:rPr>
          <w:rFonts w:ascii="Times New Roman" w:hAnsi="Times New Roman" w:eastAsia="Times New Roman" w:cs="Times New Roman"/>
          <w:bCs/>
          <w:i/>
          <w:color w:val="2F5597" w:themeColor="accent5" w:themeShade="BF"/>
          <w:sz w:val="36"/>
          <w:szCs w:val="24"/>
          <w:lang w:eastAsia="ru-RU"/>
        </w:rPr>
        <w:t>Декабрь     2023 год</w:t>
      </w:r>
    </w:p>
    <w:p>
      <w:pPr>
        <w:rPr>
          <w:rFonts w:ascii="Times New Roman" w:hAnsi="Times New Roman" w:eastAsia="Times New Roman" w:cs="Times New Roman"/>
          <w:color w:val="C00000"/>
          <w:sz w:val="144"/>
          <w:szCs w:val="144"/>
          <w:lang w:eastAsia="ru-RU"/>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9525" w14:cap="rnd" w14:cmpd="sng" w14:algn="ctr">
            <w14:solidFill>
              <w14:srgbClr w14:val="FF9933"/>
            </w14:solidFill>
            <w14:prstDash w14:val="solid"/>
            <w14:bevel/>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Pr>
          <w:rFonts w:ascii="Times New Roman" w:hAnsi="Times New Roman" w:eastAsia="Times New Roman" w:cs="Times New Roman"/>
          <w:color w:val="C00000"/>
          <w:sz w:val="96"/>
          <w:szCs w:val="96"/>
          <w:lang w:eastAsia="ru-RU"/>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9525" w14:cap="rnd" w14:cmpd="sng" w14:algn="ctr">
            <w14:solidFill>
              <w14:srgbClr w14:val="FF9933"/>
            </w14:solidFill>
            <w14:prstDash w14:val="solid"/>
            <w14:bevel/>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ab/>
      </w:r>
      <w:r>
        <w:rPr>
          <w:rFonts w:ascii="Times New Roman" w:hAnsi="Times New Roman" w:eastAsia="Times New Roman" w:cs="Times New Roman"/>
          <w:color w:val="C00000"/>
          <w:sz w:val="144"/>
          <w:szCs w:val="144"/>
          <w:lang w:eastAsia="ru-RU"/>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9525" w14:cap="rnd" w14:cmpd="sng" w14:algn="ctr">
            <w14:solidFill>
              <w14:srgbClr w14:val="FF9933"/>
            </w14:solidFill>
            <w14:prstDash w14:val="solid"/>
            <w14:bevel/>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Мы   вместе</w:t>
      </w:r>
    </w:p>
    <w:p>
      <w:pPr>
        <w:rPr>
          <w:rFonts w:ascii="Times New Roman" w:hAnsi="Times New Roman" w:eastAsia="Times New Roman" w:cs="Times New Roman"/>
          <w:color w:val="C00000"/>
          <w:sz w:val="144"/>
          <w:szCs w:val="144"/>
          <w:lang w:eastAsia="ru-RU"/>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9525" w14:cap="rnd" w14:cmpd="sng" w14:algn="ctr">
            <w14:solidFill>
              <w14:srgbClr w14:val="FF9933"/>
            </w14:solidFill>
            <w14:prstDash w14:val="solid"/>
            <w14:bevel/>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pPr>
      <w:r>
        <w:rPr>
          <w:rFonts w:ascii="Times New Roman" w:hAnsi="Times New Roman" w:eastAsia="Times New Roman" w:cs="Times New Roman"/>
          <w:color w:val="C00000"/>
          <w:sz w:val="144"/>
          <w:szCs w:val="144"/>
          <w:lang w:eastAsia="ru-RU"/>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9525" w14:cap="rnd" w14:cmpd="sng" w14:algn="ctr">
            <w14:solidFill>
              <w14:srgbClr w14:val="FF9933"/>
            </w14:solidFill>
            <w14:prstDash w14:val="solid"/>
            <w14:bevel/>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 xml:space="preserve">                 </w:t>
      </w:r>
      <w:bookmarkStart w:id="0" w:name="_GoBack"/>
      <w:bookmarkEnd w:id="0"/>
      <w:r>
        <w:rPr>
          <w:rFonts w:ascii="Times New Roman" w:hAnsi="Times New Roman" w:eastAsia="Times New Roman" w:cs="Times New Roman"/>
          <w:color w:val="C00000"/>
          <w:sz w:val="144"/>
          <w:szCs w:val="144"/>
          <w:lang w:eastAsia="ru-RU"/>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9525" w14:cap="rnd" w14:cmpd="sng" w14:algn="ctr">
            <w14:solidFill>
              <w14:srgbClr w14:val="FF9933"/>
            </w14:solidFill>
            <w14:prstDash w14:val="solid"/>
            <w14:bevel/>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 xml:space="preserve">   </w:t>
      </w:r>
      <w:r>
        <w:rPr>
          <w:rFonts w:ascii="Times New Roman" w:hAnsi="Times New Roman" w:eastAsia="Times New Roman" w:cs="Times New Roman"/>
          <w:color w:val="C00000"/>
          <w:sz w:val="28"/>
          <w:szCs w:val="28"/>
          <w:lang w:eastAsia="ru-RU"/>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9525" w14:cap="rnd" w14:cmpd="sng" w14:algn="ctr">
            <w14:solidFill>
              <w14:srgbClr w14:val="FF9933"/>
            </w14:solidFill>
            <w14:prstDash w14:val="solid"/>
            <w14:bevel/>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Выпуск№</w:t>
      </w:r>
      <w:r>
        <w:rPr>
          <w:rFonts w:hint="default" w:ascii="Times New Roman" w:hAnsi="Times New Roman" w:eastAsia="Times New Roman" w:cs="Times New Roman"/>
          <w:color w:val="C00000"/>
          <w:sz w:val="28"/>
          <w:szCs w:val="28"/>
          <w:lang w:val="en-US" w:eastAsia="ru-RU"/>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9525" w14:cap="rnd" w14:cmpd="sng" w14:algn="ctr">
            <w14:solidFill>
              <w14:srgbClr w14:val="FF9933"/>
            </w14:solidFill>
            <w14:prstDash w14:val="solid"/>
            <w14:bevel/>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5400000" w14:scaled="0"/>
            </w14:gradFill>
          </w14:textFill>
        </w:rPr>
        <w:t>4/2023</w:t>
      </w:r>
      <w:r>
        <w:t xml:space="preserve"> </w:t>
      </w:r>
    </w:p>
    <w:p>
      <w:pPr>
        <w:tabs>
          <w:tab w:val="left" w:pos="7350"/>
        </w:tabs>
        <w:rPr>
          <w:rFonts w:ascii="Times New Roman" w:hAnsi="Times New Roman" w:eastAsia="Times New Roman" w:cs="Times New Roman"/>
          <w:sz w:val="144"/>
          <w:szCs w:val="144"/>
          <w:lang w:eastAsia="ru-RU"/>
        </w:rPr>
      </w:pPr>
      <w:r>
        <w:rPr>
          <w:rFonts w:ascii="Times New Roman" w:hAnsi="Times New Roman" w:eastAsia="Times New Roman" w:cs="Times New Roman"/>
          <w:sz w:val="144"/>
          <w:szCs w:val="144"/>
          <w:lang w:eastAsia="ru-RU"/>
        </w:rPr>
        <w:drawing>
          <wp:inline distT="0" distB="0" distL="0" distR="0">
            <wp:extent cx="5426075" cy="491363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26075" cy="4913630"/>
                    </a:xfrm>
                    <a:prstGeom prst="rect">
                      <a:avLst/>
                    </a:prstGeom>
                    <a:noFill/>
                  </pic:spPr>
                </pic:pic>
              </a:graphicData>
            </a:graphic>
          </wp:inline>
        </w:drawing>
      </w:r>
      <w:r>
        <w:rPr>
          <w:rFonts w:ascii="Times New Roman" w:hAnsi="Times New Roman" w:eastAsia="Times New Roman" w:cs="Times New Roman"/>
          <w:sz w:val="144"/>
          <w:szCs w:val="144"/>
          <w:lang w:eastAsia="ru-RU"/>
        </w:rPr>
        <w:tab/>
      </w:r>
    </w:p>
    <w:p>
      <w:pPr>
        <w:tabs>
          <w:tab w:val="left" w:pos="7350"/>
        </w:tabs>
      </w:pPr>
    </w:p>
    <w:p>
      <w:pPr>
        <w:tabs>
          <w:tab w:val="left" w:pos="7350"/>
        </w:tabs>
      </w:pPr>
    </w:p>
    <w:p>
      <w:pPr>
        <w:tabs>
          <w:tab w:val="left" w:pos="7350"/>
        </w:tabs>
      </w:pPr>
    </w:p>
    <w:p>
      <w:pPr>
        <w:tabs>
          <w:tab w:val="left" w:pos="7350"/>
        </w:tabs>
        <w:rPr>
          <w:color w:val="00B0F0"/>
          <w:sz w:val="52"/>
          <w:szCs w:val="52"/>
        </w:rPr>
      </w:pPr>
    </w:p>
    <w:p>
      <w:pPr>
        <w:tabs>
          <w:tab w:val="left" w:pos="7350"/>
        </w:tabs>
        <w:rPr>
          <w:color w:val="00B0F0"/>
          <w:sz w:val="52"/>
          <w:szCs w:val="52"/>
        </w:rPr>
      </w:pPr>
      <w:r>
        <w:rPr>
          <w:color w:val="00B0F0"/>
          <w:sz w:val="52"/>
          <w:szCs w:val="52"/>
        </w:rPr>
        <w:t>Профилактика зимнего травматизма.</w:t>
      </w:r>
    </w:p>
    <w:p>
      <w:r>
        <w:t>Катание на лыжах. В целом, катание на лыжах –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Катание на коньках 1. Катайтесь на коньках на специально оборудованных катках, опасно кататься на открытых водоемах. 2. Не ходите на каток в те дни, когда на нем катается много людей. Риск получить серьезную травму в этом случае крайне велик. 3. Падения исключить невозможно, поэтому постарайтесь, чтобы ребенок был одет в плотную одежду. 4. Не отходите от малыша ни на шаг, чтобы в случае необходимости поддержать его и избежать падений. Катание на санках, ледянках. Для прогулки на санках ребенка надо одеть потеплее. 1. Прежде чем ребенок сядет на санки, проверьте, нет ли в них неисправностей. 2. Кататься на санках с горки нежелательно, лучше на ледянках. 3. Объясните ребенку заранее, что на горке надо соблюдать дисциплину и последовательность. 4.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 5. Нельзя разрешать ребенку кататься на санках, лежа на животе, он может повредить зубы или голову. 6. Перевозить ребёнка через дорогу можно только в санках, которые толкаются перед собой. Если у них имеется только веревка-буксир, то ребенка необходимо вынуть. Следует учесть, что по малоснежной дороге с проплешинами асфальта санки едут медленно, поэтому будьте особенно бдительными. Игры около дома. При игре в снежки расскажите ребенку, что кидаться в лицо нельзя, и вообще кидать нужно не с силой! И не позволяйте детям строить глубокие снежные туннели, которые могут обвалиться! Объясните детям, что нельзя брать в рот снег, ледяные корочки, сосульки: в них много невидимой для глаз грязи и микробов, которые могут вызвать болезнь. Не разрешайте детям играть у дороги. Учите детей, что нельзя выбегать на проезжую часть. Нежелательно валяться и играть в сугробах, которые находятся, например, под окнами домов или около подъезда. И, конечно, не позволяйте прыгать в сугроб с высоты. Неизвестно, что таит в нем пушистый снежок: под свежевыпавшим снегом может быть все что угодно: разбитые бутылки, камень, либо проволока, может там оказаться и мусор, который кто-то не донес до мусорки – да все что угодно! Опасности, подстерегающие нас зимой. Обратите внимание ребёнка на сосульки и горы снега, свешивающиеся с крыш домов. Расскажите, чем они опасны и почему такие места надо обходить стороной. Объясните ребенку, что ни в коем случае нельзя заходить в огражденные зоны. Осторожно, гололед! Учите детей, что ходить по обледеневшему тротуару нужно маленькими шажками, наступая на всю подошву. Старайтесь по возможности обходить скользкие места. Особенно внимательно нужно зимой переходить дорогу - машина на скользкой дороге не сможет остановиться сразу! Осторожно, мороз! Сократите или вовсе исключите прогулку с детьми в морозные дни: высока вероятность обморожения. Зимой на водоеме. Не выходите с ребенком на заледеневшие водоемы! Если лед провалился - нужно громко звать на помощь и пытаться выбраться, наползая или накатываясь на край! Барахтаться нельзя! Уважаемые родители! Многое зависит от вас. Обучение, старание поможет им избежать многих опасных детских неприятностей.</w:t>
      </w:r>
    </w:p>
    <w:p>
      <w:r>
        <w:t xml:space="preserve"> </w:t>
      </w:r>
    </w:p>
    <w:p/>
    <w:p>
      <w:pPr>
        <w:rPr>
          <w:b/>
          <w:i/>
          <w:color w:val="C00000"/>
          <w:sz w:val="72"/>
          <w:szCs w:val="72"/>
        </w:rPr>
      </w:pPr>
      <w:r>
        <w:rPr>
          <w:b/>
          <w:i/>
          <w:color w:val="C00000"/>
          <w:sz w:val="72"/>
          <w:szCs w:val="72"/>
        </w:rPr>
        <w:t xml:space="preserve">   </w:t>
      </w:r>
    </w:p>
    <w:p>
      <w:pPr>
        <w:rPr>
          <w:b/>
          <w:i/>
          <w:color w:val="C00000"/>
          <w:sz w:val="72"/>
          <w:szCs w:val="72"/>
        </w:rPr>
      </w:pPr>
      <w:r>
        <w:rPr>
          <w:b/>
          <w:i/>
          <w:color w:val="C00000"/>
          <w:sz w:val="72"/>
          <w:szCs w:val="72"/>
        </w:rPr>
        <w:t>День прав человека.</w:t>
      </w:r>
    </w:p>
    <w:p>
      <w:pPr>
        <w:rPr>
          <w:sz w:val="24"/>
          <w:szCs w:val="24"/>
        </w:rPr>
      </w:pPr>
      <w:r>
        <w:rPr>
          <w:b/>
          <w:bCs/>
          <w:sz w:val="24"/>
          <w:szCs w:val="24"/>
        </w:rPr>
        <w:t>Очередной тематический день посвящен серьезной общечеловеческой проблеме, ведь в этот день 72 года назад была подписана Всеобщая декларация прав человека. Воспользуйтесь нашей специальной подборкой игр и занятий, чтобы расширить знания детей по этой теме и заложить в них основы правовой грамотности.</w:t>
      </w:r>
    </w:p>
    <w:p>
      <w:pPr>
        <w:rPr>
          <w:sz w:val="24"/>
          <w:szCs w:val="24"/>
        </w:rPr>
      </w:pPr>
      <w:r>
        <w:rPr>
          <w:sz w:val="24"/>
          <w:szCs w:val="24"/>
        </w:rPr>
        <w:t>Расскажите детям</w:t>
      </w:r>
    </w:p>
    <w:p>
      <w:pPr>
        <w:rPr>
          <w:sz w:val="24"/>
          <w:szCs w:val="24"/>
        </w:rPr>
      </w:pPr>
      <w:r>
        <w:rPr>
          <w:sz w:val="24"/>
          <w:szCs w:val="24"/>
        </w:rPr>
        <w:t>Права — это возможности, которые должны быть у каждого человека. Все люди на нашей планете имеют равные права, все они записаны во Всеобщей декларации прав человека. Каждый ребенок обладает этими правами с рождения — это право на жизнь, имя, гражданство, защиту, лечение, образование, работу и отдых. Эти права записаны и в Конституции нашей страны, государство отвечает за то, чтобы они соблюдались. Кроме прав у человека есть и обязанности, которые также важны, как и права. Это правило касается и детей, например, у детей есть право на игру, но у них есть и обязанность убрать игрушки, когда игра окончена, или, по крайней мере, помочь маме это сделать.</w:t>
      </w:r>
    </w:p>
    <w:p>
      <w:pPr>
        <w:rPr>
          <w:sz w:val="24"/>
          <w:szCs w:val="24"/>
        </w:rPr>
      </w:pPr>
      <w:r>
        <w:rPr>
          <w:sz w:val="24"/>
          <w:szCs w:val="24"/>
        </w:rPr>
        <w:t>Список дел на день</w:t>
      </w:r>
    </w:p>
    <w:p>
      <w:pPr>
        <w:rPr>
          <w:sz w:val="24"/>
          <w:szCs w:val="24"/>
        </w:rPr>
      </w:pPr>
      <w:r>
        <w:rPr>
          <w:sz w:val="24"/>
          <w:szCs w:val="24"/>
        </w:rPr>
        <w:br w:type="textWrapping"/>
      </w:r>
    </w:p>
    <w:p>
      <w:pPr>
        <w:numPr>
          <w:ilvl w:val="0"/>
          <w:numId w:val="1"/>
        </w:numPr>
        <w:rPr>
          <w:sz w:val="24"/>
          <w:szCs w:val="24"/>
        </w:rPr>
      </w:pPr>
      <w:r>
        <w:rPr>
          <w:sz w:val="24"/>
          <w:szCs w:val="24"/>
        </w:rPr>
        <w:t>Рассказать ребенку </w:t>
      </w:r>
      <w:r>
        <w:fldChar w:fldCharType="begin"/>
      </w:r>
      <w:r>
        <w:instrText xml:space="preserve"> HYPERLINK "https://www.maam.ru/detskijsad/plan-konspekt-zanjatija-v-mire-prav-i-objazanostei.html" </w:instrText>
      </w:r>
      <w:r>
        <w:fldChar w:fldCharType="separate"/>
      </w:r>
      <w:r>
        <w:rPr>
          <w:rStyle w:val="5"/>
          <w:b/>
          <w:bCs/>
          <w:sz w:val="24"/>
          <w:szCs w:val="24"/>
        </w:rPr>
        <w:t>о правах человека</w:t>
      </w:r>
      <w:r>
        <w:rPr>
          <w:rStyle w:val="5"/>
          <w:b/>
          <w:bCs/>
          <w:sz w:val="24"/>
          <w:szCs w:val="24"/>
        </w:rPr>
        <w:fldChar w:fldCharType="end"/>
      </w:r>
      <w:r>
        <w:rPr>
          <w:sz w:val="24"/>
          <w:szCs w:val="24"/>
        </w:rPr>
        <w:t>.</w:t>
      </w:r>
    </w:p>
    <w:p>
      <w:pPr>
        <w:numPr>
          <w:ilvl w:val="0"/>
          <w:numId w:val="1"/>
        </w:numPr>
        <w:rPr>
          <w:sz w:val="24"/>
          <w:szCs w:val="24"/>
        </w:rPr>
      </w:pPr>
      <w:r>
        <w:rPr>
          <w:sz w:val="24"/>
          <w:szCs w:val="24"/>
        </w:rPr>
        <w:t>Сделать для ребенка </w:t>
      </w:r>
      <w:r>
        <w:fldChar w:fldCharType="begin"/>
      </w:r>
      <w:r>
        <w:instrText xml:space="preserve"> HYPERLINK "https://www.maam.ru/detskijsad/nastolnaja-igra-prava-v-skazkah.html" </w:instrText>
      </w:r>
      <w:r>
        <w:fldChar w:fldCharType="separate"/>
      </w:r>
      <w:r>
        <w:rPr>
          <w:rStyle w:val="5"/>
          <w:b/>
          <w:bCs/>
          <w:sz w:val="24"/>
          <w:szCs w:val="24"/>
        </w:rPr>
        <w:t>настольную игру «Права в сказках»</w:t>
      </w:r>
      <w:r>
        <w:rPr>
          <w:rStyle w:val="5"/>
          <w:b/>
          <w:bCs/>
          <w:sz w:val="24"/>
          <w:szCs w:val="24"/>
        </w:rPr>
        <w:fldChar w:fldCharType="end"/>
      </w:r>
      <w:r>
        <w:rPr>
          <w:sz w:val="24"/>
          <w:szCs w:val="24"/>
        </w:rPr>
        <w:t>.</w:t>
      </w:r>
    </w:p>
    <w:p>
      <w:pPr>
        <w:numPr>
          <w:ilvl w:val="0"/>
          <w:numId w:val="1"/>
        </w:numPr>
        <w:rPr>
          <w:sz w:val="24"/>
          <w:szCs w:val="24"/>
        </w:rPr>
      </w:pPr>
      <w:r>
        <w:rPr>
          <w:sz w:val="24"/>
          <w:szCs w:val="24"/>
        </w:rPr>
        <w:t>Прочитать ребенку сказки «Заюшкина избушка», «Гуси-лебеди», «Колобок» и обсудить с ним, </w:t>
      </w:r>
      <w:r>
        <w:fldChar w:fldCharType="begin"/>
      </w:r>
      <w:r>
        <w:instrText xml:space="preserve"> HYPERLINK "https://www.maam.ru/detskijsad/didakticheskaja-igra-nazovi-kakoe-pravo-narusheno-v-skazke.html" </w:instrText>
      </w:r>
      <w:r>
        <w:fldChar w:fldCharType="separate"/>
      </w:r>
      <w:r>
        <w:rPr>
          <w:rStyle w:val="5"/>
          <w:b/>
          <w:bCs/>
          <w:sz w:val="24"/>
          <w:szCs w:val="24"/>
        </w:rPr>
        <w:t>какие права героев нарушены в сказках</w:t>
      </w:r>
      <w:r>
        <w:rPr>
          <w:rStyle w:val="5"/>
          <w:b/>
          <w:bCs/>
          <w:sz w:val="24"/>
          <w:szCs w:val="24"/>
        </w:rPr>
        <w:fldChar w:fldCharType="end"/>
      </w:r>
      <w:r>
        <w:rPr>
          <w:sz w:val="24"/>
          <w:szCs w:val="24"/>
        </w:rPr>
        <w:t>.</w:t>
      </w:r>
    </w:p>
    <w:p>
      <w:pPr>
        <w:numPr>
          <w:ilvl w:val="0"/>
          <w:numId w:val="1"/>
        </w:numPr>
        <w:rPr>
          <w:sz w:val="24"/>
          <w:szCs w:val="24"/>
        </w:rPr>
      </w:pPr>
      <w:r>
        <w:rPr>
          <w:sz w:val="24"/>
          <w:szCs w:val="24"/>
        </w:rPr>
        <w:t>Провести семейную </w:t>
      </w:r>
      <w:r>
        <w:fldChar w:fldCharType="begin"/>
      </w:r>
      <w:r>
        <w:instrText xml:space="preserve"> HYPERLINK "https://www.maam.ru/detskijsad/itogovoe-meroprijatie-igra-viktorina-nashi-prava.html" </w:instrText>
      </w:r>
      <w:r>
        <w:fldChar w:fldCharType="separate"/>
      </w:r>
      <w:r>
        <w:rPr>
          <w:rStyle w:val="5"/>
          <w:b/>
          <w:bCs/>
          <w:sz w:val="24"/>
          <w:szCs w:val="24"/>
        </w:rPr>
        <w:t>игру-викторину «Наши права»</w:t>
      </w:r>
      <w:r>
        <w:rPr>
          <w:rStyle w:val="5"/>
          <w:b/>
          <w:bCs/>
          <w:sz w:val="24"/>
          <w:szCs w:val="24"/>
        </w:rPr>
        <w:fldChar w:fldCharType="end"/>
      </w:r>
      <w:r>
        <w:rPr>
          <w:sz w:val="24"/>
          <w:szCs w:val="24"/>
        </w:rPr>
        <w:t>.</w:t>
      </w:r>
    </w:p>
    <w:p>
      <w:pPr>
        <w:numPr>
          <w:ilvl w:val="0"/>
          <w:numId w:val="1"/>
        </w:numPr>
        <w:rPr>
          <w:sz w:val="24"/>
          <w:szCs w:val="24"/>
        </w:rPr>
      </w:pPr>
      <w:r>
        <w:rPr>
          <w:sz w:val="24"/>
          <w:szCs w:val="24"/>
        </w:rPr>
        <w:t>Предложить ребенку нарисовать </w:t>
      </w:r>
      <w:r>
        <w:fldChar w:fldCharType="begin"/>
      </w:r>
      <w:r>
        <w:instrText xml:space="preserve"> HYPERLINK "https://www.maam.ru/detskijsad/vystavki-detskih-risunkov-po-pravam-rebenka-moi-idei-po-ih-oformleniyu.html" </w:instrText>
      </w:r>
      <w:r>
        <w:fldChar w:fldCharType="separate"/>
      </w:r>
      <w:r>
        <w:rPr>
          <w:rStyle w:val="5"/>
          <w:b/>
          <w:bCs/>
          <w:sz w:val="24"/>
          <w:szCs w:val="24"/>
        </w:rPr>
        <w:t>рисунок на правовую тематику</w:t>
      </w:r>
      <w:r>
        <w:rPr>
          <w:rStyle w:val="5"/>
          <w:b/>
          <w:bCs/>
          <w:sz w:val="24"/>
          <w:szCs w:val="24"/>
        </w:rPr>
        <w:fldChar w:fldCharType="end"/>
      </w:r>
      <w:r>
        <w:rPr>
          <w:sz w:val="24"/>
          <w:szCs w:val="24"/>
        </w:rPr>
        <w:t>.</w:t>
      </w:r>
    </w:p>
    <w:p>
      <w:pPr>
        <w:numPr>
          <w:ilvl w:val="0"/>
          <w:numId w:val="1"/>
        </w:numPr>
        <w:rPr>
          <w:sz w:val="24"/>
          <w:szCs w:val="24"/>
        </w:rPr>
      </w:pPr>
      <w:r>
        <w:rPr>
          <w:sz w:val="24"/>
          <w:szCs w:val="24"/>
        </w:rPr>
        <w:t>Показать ребенку мультфильмы из цикла «</w:t>
      </w:r>
      <w:r>
        <w:rPr>
          <w:sz w:val="24"/>
          <w:szCs w:val="24"/>
        </w:rPr>
        <w:fldChar w:fldCharType="begin"/>
      </w:r>
      <w:r>
        <w:rPr>
          <w:sz w:val="24"/>
          <w:szCs w:val="24"/>
        </w:rPr>
        <w:instrText xml:space="preserve"> HYPERLINK "https://youtu.be/Vs4mBbhU1m4" </w:instrText>
      </w:r>
      <w:r>
        <w:rPr>
          <w:sz w:val="24"/>
          <w:szCs w:val="24"/>
        </w:rPr>
        <w:fldChar w:fldCharType="separate"/>
      </w:r>
      <w:r>
        <w:rPr>
          <w:rStyle w:val="5"/>
          <w:b/>
          <w:bCs/>
          <w:sz w:val="24"/>
          <w:szCs w:val="24"/>
        </w:rPr>
        <w:t>Смешарики. Азбука прав ребенка</w:t>
      </w:r>
      <w:r>
        <w:rPr>
          <w:sz w:val="24"/>
          <w:szCs w:val="24"/>
        </w:rPr>
        <w:fldChar w:fldCharType="end"/>
      </w:r>
      <w:r>
        <w:rPr>
          <w:sz w:val="24"/>
          <w:szCs w:val="24"/>
        </w:rPr>
        <w:t>».</w:t>
      </w:r>
    </w:p>
    <w:p>
      <w:pPr>
        <w:rPr>
          <w:sz w:val="24"/>
          <w:szCs w:val="24"/>
        </w:rPr>
      </w:pPr>
    </w:p>
    <w:p>
      <w:pPr>
        <w:rPr>
          <w:sz w:val="24"/>
          <w:szCs w:val="24"/>
        </w:rPr>
      </w:pPr>
      <w:r>
        <w:rPr>
          <w:sz w:val="24"/>
          <w:szCs w:val="24"/>
        </w:rPr>
        <w:t>Проведите фестиваль прав человека у себя дома!</w:t>
      </w:r>
    </w:p>
    <w:p>
      <w:r>
        <w:rPr>
          <w:sz w:val="24"/>
          <w:szCs w:val="24"/>
        </w:rPr>
        <w:t>Вот каким творчеством можно заняться в этот праздник</w:t>
      </w:r>
      <w:r>
        <w:t>!</w:t>
      </w:r>
    </w:p>
    <w:p>
      <w:r>
        <w:br w:type="page"/>
      </w:r>
    </w:p>
    <w:p>
      <w:r>
        <w:t xml:space="preserve"> </w:t>
      </w:r>
    </w:p>
    <w:p>
      <w:pPr>
        <w:tabs>
          <w:tab w:val="left" w:pos="7350"/>
        </w:tabs>
        <w:rPr>
          <w:color w:val="00B0F0"/>
          <w:sz w:val="52"/>
          <w:szCs w:val="52"/>
        </w:rPr>
      </w:pPr>
      <w:r>
        <w:t xml:space="preserve">   </w:t>
      </w:r>
      <w:r>
        <w:rPr>
          <w:color w:val="FF0000"/>
          <w:sz w:val="52"/>
          <w:szCs w:val="52"/>
        </w:rPr>
        <w:t>12 декабря наша страна отмечает День Конституции Российской Федерации.</w:t>
      </w:r>
      <w:r>
        <w:rPr>
          <w:color w:val="FF0000"/>
          <w:sz w:val="52"/>
          <w:szCs w:val="52"/>
        </w:rPr>
        <w:br w:type="textWrapping"/>
      </w:r>
      <w:r>
        <w:t>Что же можно рассказать детям об этом празднике?</w:t>
      </w:r>
      <w:r>
        <w:br w:type="textWrapping"/>
      </w:r>
      <w:r>
        <w:br w:type="textWrapping"/>
      </w:r>
      <w:r>
        <w:drawing>
          <wp:inline distT="0" distB="0" distL="0" distR="0">
            <wp:extent cx="154305" cy="15430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4305" cy="154305"/>
                    </a:xfrm>
                    <a:prstGeom prst="rect">
                      <a:avLst/>
                    </a:prstGeom>
                    <a:noFill/>
                    <a:ln>
                      <a:noFill/>
                    </a:ln>
                  </pic:spPr>
                </pic:pic>
              </a:graphicData>
            </a:graphic>
          </wp:inline>
        </w:drawing>
      </w:r>
      <w:r>
        <w:t>В дошкольном возрасте детям дают упрощенный вариант информации. Не перегружайте малыша специальными терминами.</w:t>
      </w:r>
      <w:r>
        <w:br w:type="textWrapping"/>
      </w:r>
      <w:r>
        <w:t>В Конституции записаны права и обязанности граждан России. И у вас, как граждан России, есть права — то, что можно делать, и есть обязанности — то, что нужно делать.</w:t>
      </w:r>
      <w:r>
        <w:br w:type="textWrapping"/>
      </w:r>
      <w:r>
        <w:br w:type="textWrapping"/>
      </w:r>
      <w:r>
        <w:t>Право трудиться и право учиться,</w:t>
      </w:r>
      <w:r>
        <w:br w:type="textWrapping"/>
      </w:r>
      <w:r>
        <w:t>В доме удобном своём поселиться,</w:t>
      </w:r>
      <w:r>
        <w:br w:type="textWrapping"/>
      </w:r>
      <w:r>
        <w:t>Право на мирную жизнь и свободу</w:t>
      </w:r>
      <w:r>
        <w:br w:type="textWrapping"/>
      </w:r>
      <w:r>
        <w:t>Даёт Конституция наша народу.</w:t>
      </w:r>
      <w:r>
        <w:br w:type="textWrapping"/>
      </w:r>
      <w:r>
        <w:t>Но каждый обязан честно трудиться</w:t>
      </w:r>
      <w:r>
        <w:br w:type="textWrapping"/>
      </w:r>
      <w:r>
        <w:t>И на «пятёрки» прилежно учиться,</w:t>
      </w:r>
      <w:r>
        <w:br w:type="textWrapping"/>
      </w:r>
      <w:r>
        <w:t>Маме и папе всегда помогать,</w:t>
      </w:r>
      <w:r>
        <w:br w:type="textWrapping"/>
      </w:r>
      <w:r>
        <w:t>Родную страну уважать, защищать!</w:t>
      </w:r>
      <w:r>
        <w:br w:type="textWrapping"/>
      </w:r>
      <w:r>
        <w:br w:type="textWrapping"/>
      </w:r>
      <w:r>
        <w:t>Наша Родина – огромная страна, и, если все жители будут соблюдать свои права и обязанности граждан РФ, которые записаны в Конституции, тогда мы все будем жить в мире и согласии.</w:t>
      </w:r>
      <w:r>
        <w:br w:type="textWrapping"/>
      </w:r>
      <w:r>
        <w:br w:type="textWrapping"/>
      </w:r>
      <w:r>
        <w:drawing>
          <wp:inline distT="0" distB="0" distL="0" distR="0">
            <wp:extent cx="154305" cy="15430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4305" cy="154305"/>
                    </a:xfrm>
                    <a:prstGeom prst="rect">
                      <a:avLst/>
                    </a:prstGeom>
                    <a:noFill/>
                    <a:ln>
                      <a:noFill/>
                    </a:ln>
                  </pic:spPr>
                </pic:pic>
              </a:graphicData>
            </a:graphic>
          </wp:inline>
        </w:drawing>
      </w:r>
      <w:r>
        <w:t> Чтобы дети лучше запомнили права, попробуйте обсудить с ними поступки героев сказок с применением Конституции.</w:t>
      </w:r>
      <w:r>
        <w:br w:type="textWrapping"/>
      </w:r>
      <w:r>
        <w:br w:type="textWrapping"/>
      </w:r>
      <w:r>
        <w:t>1. В какой сказке и кто нарушил право зайчика на неприкосновенность жилища? ( ответ: нарушила Лиса в сказке «Лиса и Заяц»)</w:t>
      </w:r>
      <w:r>
        <w:br w:type="textWrapping"/>
      </w:r>
      <w:r>
        <w:br w:type="textWrapping"/>
      </w:r>
      <w:r>
        <w:t>2. Кто воспользовался правом на свободное передвижение? ( ответ: лягушка-путешественница, Старик Хоттабыч, Элли из Изумрудного города)</w:t>
      </w:r>
      <w:r>
        <w:br w:type="textWrapping"/>
      </w:r>
      <w:r>
        <w:br w:type="textWrapping"/>
      </w:r>
      <w:r>
        <w:t>3. В какой сказке и кто нарушил право на свободу, свободный труд за вознаграждение и держал героев в рабстве? («Приключения Буратино». Карабас-Барабас.)</w:t>
      </w:r>
      <w:r>
        <w:br w:type="textWrapping"/>
      </w:r>
      <w:r>
        <w:br w:type="textWrapping"/>
      </w:r>
      <w:r>
        <w:t>4. Кто пользуется правом свободного передвижения на нетрадиционном летательном аппарате? (Баба Яга)</w:t>
      </w:r>
      <w:r>
        <w:br w:type="textWrapping"/>
      </w:r>
      <w:r>
        <w:br w:type="textWrapping"/>
      </w:r>
      <w:r>
        <w:t>5. Кто нарушил право на свободу и держал Кая в холодном плену? (Снежная королева)</w:t>
      </w:r>
      <w:r>
        <w:br w:type="textWrapping"/>
      </w:r>
      <w:r>
        <w:br w:type="textWrapping"/>
      </w:r>
      <w:r>
        <w:t>6. Кто пользовался правом вести подсобное хозяйство и вырастил гигантский урожай? (дед из сказки «Репка»)</w:t>
      </w:r>
      <w:r>
        <w:br w:type="textWrapping"/>
      </w:r>
      <w:r>
        <w:br w:type="textWrapping"/>
      </w:r>
      <w:r>
        <w:t>7. В какой сказке «хлебобулочный» герой несколько раз подвергался попыткам посягательства на его жизнь, угрозам быть съеденным? («Колобок»). (Право на Собственную неприкосновенность)</w:t>
      </w:r>
      <w:r>
        <w:br w:type="textWrapping"/>
      </w:r>
      <w:r>
        <w:br w:type="textWrapping"/>
      </w:r>
      <w:r>
        <w:t>8. В какой сказке известного французского сказочника нарушено право ребёнка на отдых и развлечение. Ответ: «Золушка».</w:t>
      </w:r>
      <w:r>
        <w:br w:type="textWrapping"/>
      </w:r>
      <w:r>
        <w:br w:type="textWrapping"/>
      </w:r>
      <w:r>
        <w:t>9. Какое право нарушил волк из сказки «Волк и семеро козлят»? Ответ: право на жизнь.</w:t>
      </w:r>
      <w:r>
        <w:br w:type="textWrapping"/>
      </w:r>
      <w:r>
        <w:br w:type="textWrapping"/>
      </w:r>
      <w:r>
        <w:t>10. Герой этой сказки содержится в неволе. Он потерял сестру, на его жизнь покушались, нарушая его право на личную неприкосновенность и жизнь. (Козленочек)</w:t>
      </w:r>
    </w:p>
    <w:p>
      <w:pPr>
        <w:pStyle w:val="6"/>
        <w:spacing w:before="0" w:beforeAutospacing="0" w:after="240" w:afterAutospacing="0"/>
        <w:rPr>
          <w:rFonts w:ascii="Tahoma" w:hAnsi="Tahoma" w:cs="Tahoma"/>
          <w:i/>
          <w:color w:val="0070C0"/>
          <w:sz w:val="44"/>
          <w:szCs w:val="44"/>
          <w:u w:val="single"/>
        </w:rPr>
      </w:pPr>
      <w:r>
        <w:rPr>
          <w:rFonts w:ascii="Tahoma" w:hAnsi="Tahoma" w:cs="Tahoma"/>
          <w:b/>
          <w:bCs/>
          <w:i/>
          <w:color w:val="0070C0"/>
          <w:sz w:val="44"/>
          <w:szCs w:val="44"/>
          <w:u w:val="single"/>
        </w:rPr>
        <w:t>Сказка «Пес Джульбарс, Тимка, Снежка и Тошка» ко Дню спасателей.</w:t>
      </w:r>
    </w:p>
    <w:p>
      <w:pPr>
        <w:pStyle w:val="6"/>
        <w:spacing w:before="0" w:beforeAutospacing="0" w:after="240" w:afterAutospacing="0"/>
        <w:rPr>
          <w:rFonts w:ascii="Tahoma" w:hAnsi="Tahoma" w:cs="Tahoma"/>
          <w:color w:val="464646"/>
        </w:rPr>
      </w:pPr>
      <w:r>
        <w:rPr>
          <w:rFonts w:ascii="Tahoma" w:hAnsi="Tahoma" w:cs="Tahoma"/>
          <w:color w:val="464646"/>
        </w:rPr>
        <w:t>Утро было солнечное. Тимка, Снежка и Тошка проснулись с первыми лучами солнца. Первым проснулся Тошка. Он вскочил и сразу стал бегать за своим хвостом, да так закружился, что запутался в своих лапах и свалился прямо на Снежку. Та вскочила, и они начали шутливо драться. От их шума проснулся и Тимка. Втроем они носились друг за другом, тявкали. Но это им вскоре надоело.</w:t>
      </w:r>
    </w:p>
    <w:p>
      <w:pPr>
        <w:pStyle w:val="6"/>
        <w:spacing w:before="0" w:beforeAutospacing="0" w:after="240" w:afterAutospacing="0"/>
        <w:rPr>
          <w:rFonts w:ascii="Tahoma" w:hAnsi="Tahoma" w:cs="Tahoma"/>
          <w:color w:val="464646"/>
        </w:rPr>
      </w:pPr>
      <w:r>
        <w:rPr>
          <w:rFonts w:ascii="Tahoma" w:hAnsi="Tahoma" w:cs="Tahoma"/>
          <w:color w:val="464646"/>
        </w:rPr>
        <w:t>- Давайте пойдем играть на улицу!- сказал Тошка. Там очень интересно.</w:t>
      </w:r>
    </w:p>
    <w:p>
      <w:pPr>
        <w:pStyle w:val="6"/>
        <w:spacing w:before="0" w:beforeAutospacing="0" w:after="240" w:afterAutospacing="0"/>
        <w:rPr>
          <w:rFonts w:ascii="Tahoma" w:hAnsi="Tahoma" w:cs="Tahoma"/>
          <w:color w:val="464646"/>
        </w:rPr>
      </w:pPr>
      <w:r>
        <w:rPr>
          <w:rFonts w:ascii="Tahoma" w:hAnsi="Tahoma" w:cs="Tahoma"/>
          <w:color w:val="464646"/>
        </w:rPr>
        <w:t>- Но мама нам не разрешает выходить на улицу, мы можем потеряться и там много опасностей! – возразила Снежка.</w:t>
      </w:r>
    </w:p>
    <w:p>
      <w:pPr>
        <w:pStyle w:val="6"/>
        <w:spacing w:before="0" w:beforeAutospacing="0" w:after="240" w:afterAutospacing="0"/>
        <w:rPr>
          <w:rFonts w:ascii="Tahoma" w:hAnsi="Tahoma" w:cs="Tahoma"/>
          <w:color w:val="464646"/>
        </w:rPr>
      </w:pPr>
      <w:r>
        <w:rPr>
          <w:rFonts w:ascii="Tahoma" w:hAnsi="Tahoma" w:cs="Tahoma"/>
          <w:color w:val="464646"/>
        </w:rPr>
        <w:t>- Мы уже не маленькие. Если хочешь, оставайся дома,- пролаяли Тимка и Тошка.</w:t>
      </w:r>
    </w:p>
    <w:p>
      <w:pPr>
        <w:pStyle w:val="6"/>
        <w:spacing w:before="0" w:beforeAutospacing="0" w:after="240" w:afterAutospacing="0"/>
        <w:rPr>
          <w:rFonts w:ascii="Tahoma" w:hAnsi="Tahoma" w:cs="Tahoma"/>
          <w:color w:val="464646"/>
        </w:rPr>
      </w:pPr>
      <w:r>
        <w:rPr>
          <w:rFonts w:ascii="Tahoma" w:hAnsi="Tahoma" w:cs="Tahoma"/>
          <w:color w:val="464646"/>
        </w:rPr>
        <w:t>Снежке не хотелось, чтобы братья подумали, что она боится.</w:t>
      </w:r>
    </w:p>
    <w:p>
      <w:pPr>
        <w:pStyle w:val="6"/>
        <w:spacing w:before="0" w:beforeAutospacing="0" w:after="240" w:afterAutospacing="0"/>
        <w:rPr>
          <w:rFonts w:ascii="Tahoma" w:hAnsi="Tahoma" w:cs="Tahoma"/>
          <w:color w:val="464646"/>
        </w:rPr>
      </w:pPr>
      <w:r>
        <w:rPr>
          <w:rFonts w:ascii="Tahoma" w:hAnsi="Tahoma" w:cs="Tahoma"/>
          <w:color w:val="464646"/>
        </w:rPr>
        <w:t>-Хорошо, мы пойдем вместе, но не забудьте надеть ошейники с адресом и с именем нашей хозяйки Оленьки.</w:t>
      </w:r>
    </w:p>
    <w:p>
      <w:pPr>
        <w:pStyle w:val="6"/>
        <w:spacing w:before="0" w:beforeAutospacing="0" w:after="240" w:afterAutospacing="0"/>
        <w:rPr>
          <w:rFonts w:ascii="Tahoma" w:hAnsi="Tahoma" w:cs="Tahoma"/>
          <w:color w:val="464646"/>
        </w:rPr>
      </w:pPr>
      <w:r>
        <w:rPr>
          <w:rFonts w:ascii="Tahoma" w:hAnsi="Tahoma" w:cs="Tahoma"/>
          <w:color w:val="464646"/>
        </w:rPr>
        <w:t>На улице было очень шумно: много машин, люди спешили по своим делам.</w:t>
      </w:r>
    </w:p>
    <w:p>
      <w:pPr>
        <w:pStyle w:val="6"/>
        <w:spacing w:before="0" w:beforeAutospacing="0" w:after="240" w:afterAutospacing="0"/>
        <w:rPr>
          <w:rFonts w:ascii="Tahoma" w:hAnsi="Tahoma" w:cs="Tahoma"/>
          <w:color w:val="464646"/>
        </w:rPr>
      </w:pPr>
      <w:r>
        <w:rPr>
          <w:rFonts w:ascii="Tahoma" w:hAnsi="Tahoma" w:cs="Tahoma"/>
          <w:color w:val="464646"/>
        </w:rPr>
        <w:t>- Давайте поиграем! Только во что? – спросил Тимка.</w:t>
      </w:r>
    </w:p>
    <w:p>
      <w:pPr>
        <w:pStyle w:val="6"/>
        <w:spacing w:before="0" w:beforeAutospacing="0" w:after="240" w:afterAutospacing="0"/>
        <w:rPr>
          <w:rFonts w:ascii="Tahoma" w:hAnsi="Tahoma" w:cs="Tahoma"/>
          <w:color w:val="464646"/>
        </w:rPr>
      </w:pPr>
      <w:r>
        <w:rPr>
          <w:rFonts w:ascii="Tahoma" w:hAnsi="Tahoma" w:cs="Tahoma"/>
          <w:color w:val="464646"/>
        </w:rPr>
        <w:t>-Придумал! Давайте будем на всех лаять! – предложил Тошка.</w:t>
      </w:r>
    </w:p>
    <w:p>
      <w:pPr>
        <w:pStyle w:val="6"/>
        <w:spacing w:before="0" w:beforeAutospacing="0" w:after="240" w:afterAutospacing="0"/>
        <w:rPr>
          <w:rFonts w:ascii="Tahoma" w:hAnsi="Tahoma" w:cs="Tahoma"/>
          <w:color w:val="464646"/>
        </w:rPr>
      </w:pPr>
      <w:r>
        <w:rPr>
          <w:rFonts w:ascii="Tahoma" w:hAnsi="Tahoma" w:cs="Tahoma"/>
          <w:color w:val="464646"/>
        </w:rPr>
        <w:t>Эта затея всем понравилась. Но потом они решили не просто лаять, а ловить прохожих людей за ноги, но не успели они начать свою затею, как к ним подошел большой пес и начал рычать.</w:t>
      </w:r>
    </w:p>
    <w:p>
      <w:pPr>
        <w:pStyle w:val="6"/>
        <w:spacing w:before="0" w:beforeAutospacing="0" w:after="240" w:afterAutospacing="0"/>
        <w:rPr>
          <w:rFonts w:ascii="Tahoma" w:hAnsi="Tahoma" w:cs="Tahoma"/>
          <w:color w:val="464646"/>
        </w:rPr>
      </w:pPr>
      <w:r>
        <w:rPr>
          <w:rFonts w:ascii="Tahoma" w:hAnsi="Tahoma" w:cs="Tahoma"/>
          <w:color w:val="464646"/>
        </w:rPr>
        <w:t>-Что вы тут делаете? И куда смотрит ваша мама? Разве можно маленьким щенкам одним гулять далеко от дома? Быстро домой!</w:t>
      </w:r>
    </w:p>
    <w:p>
      <w:pPr>
        <w:pStyle w:val="6"/>
        <w:spacing w:before="0" w:beforeAutospacing="0" w:after="240" w:afterAutospacing="0"/>
        <w:rPr>
          <w:rFonts w:ascii="Tahoma" w:hAnsi="Tahoma" w:cs="Tahoma"/>
          <w:color w:val="464646"/>
        </w:rPr>
      </w:pPr>
      <w:r>
        <w:rPr>
          <w:rFonts w:ascii="Tahoma" w:hAnsi="Tahoma" w:cs="Tahoma"/>
          <w:color w:val="464646"/>
        </w:rPr>
        <w:t>Щенки испугались большой и злой собаки, побежали, но бежали они в противоположную сторону от дома. Немного отдышавшись, Тошка предложил поиграть в новую игру.</w:t>
      </w:r>
    </w:p>
    <w:p>
      <w:pPr>
        <w:pStyle w:val="6"/>
        <w:spacing w:before="0" w:beforeAutospacing="0" w:after="240" w:afterAutospacing="0"/>
        <w:rPr>
          <w:rFonts w:ascii="Tahoma" w:hAnsi="Tahoma" w:cs="Tahoma"/>
          <w:color w:val="464646"/>
        </w:rPr>
      </w:pPr>
      <w:r>
        <w:rPr>
          <w:rFonts w:ascii="Tahoma" w:hAnsi="Tahoma" w:cs="Tahoma"/>
          <w:color w:val="464646"/>
        </w:rPr>
        <w:t>-Смотрите, сколько по дороге едет цветных машин, видите, они убегают от нас. Наверно им скучно и они хотят поиграть с нами.</w:t>
      </w:r>
    </w:p>
    <w:p>
      <w:pPr>
        <w:pStyle w:val="6"/>
        <w:spacing w:before="0" w:beforeAutospacing="0" w:after="240" w:afterAutospacing="0"/>
        <w:rPr>
          <w:rFonts w:ascii="Tahoma" w:hAnsi="Tahoma" w:cs="Tahoma"/>
          <w:color w:val="464646"/>
        </w:rPr>
      </w:pPr>
      <w:r>
        <w:rPr>
          <w:rFonts w:ascii="Tahoma" w:hAnsi="Tahoma" w:cs="Tahoma"/>
          <w:color w:val="464646"/>
        </w:rPr>
        <w:t>Щенки поспешили к дороге. Но только они начали гоняться за машинами, как к ним уже спешил пес, от которого они недавно убегали.</w:t>
      </w:r>
    </w:p>
    <w:p>
      <w:pPr>
        <w:pStyle w:val="6"/>
        <w:spacing w:before="0" w:beforeAutospacing="0" w:after="240" w:afterAutospacing="0"/>
        <w:rPr>
          <w:rFonts w:ascii="Tahoma" w:hAnsi="Tahoma" w:cs="Tahoma"/>
          <w:color w:val="464646"/>
        </w:rPr>
      </w:pPr>
      <w:r>
        <w:rPr>
          <w:rFonts w:ascii="Tahoma" w:hAnsi="Tahoma" w:cs="Tahoma"/>
          <w:color w:val="464646"/>
        </w:rPr>
        <w:t>-Глупые щенки! – прорычал большой пес. Вы играли с машинами. Вам повезло, что машины вас не задавили. Знаете, сколько щенков погибло под колесами автомобилей! С этими словами пес прогнал их с дороги.</w:t>
      </w:r>
    </w:p>
    <w:p>
      <w:pPr>
        <w:pStyle w:val="6"/>
        <w:spacing w:before="0" w:beforeAutospacing="0" w:after="240" w:afterAutospacing="0"/>
        <w:rPr>
          <w:rFonts w:ascii="Tahoma" w:hAnsi="Tahoma" w:cs="Tahoma"/>
          <w:color w:val="464646"/>
        </w:rPr>
      </w:pPr>
      <w:r>
        <w:rPr>
          <w:rFonts w:ascii="Tahoma" w:hAnsi="Tahoma" w:cs="Tahoma"/>
          <w:color w:val="464646"/>
        </w:rPr>
        <w:t>А в это время девочка Оленька проснулась и не обнаружила своих любимцев в корзинке, в которой их оставила вчера перед сном. Обыскав дом, она вышла во двор, но и там щенков не оказалось.</w:t>
      </w:r>
    </w:p>
    <w:p>
      <w:pPr>
        <w:pStyle w:val="6"/>
        <w:spacing w:before="0" w:beforeAutospacing="0" w:after="0" w:afterAutospacing="0"/>
        <w:rPr>
          <w:rFonts w:ascii="Tahoma" w:hAnsi="Tahoma" w:cs="Tahoma"/>
          <w:color w:val="464646"/>
        </w:rPr>
      </w:pPr>
      <w:r>
        <w:rPr>
          <w:rFonts w:ascii="Tahoma" w:hAnsi="Tahoma" w:cs="Tahoma"/>
          <w:color w:val="464646"/>
        </w:rPr>
        <w:t>Тогда девочка вспомнила, что к ним в школу недавно приходили парни, которые работали в службе спасения и рассказывали о своей службе. Они привели в пример несколько историй, среди которых были случаи спасения кошек и собак. Еще она вспомнила о том, что они записали на доске телефон, по которому можно звонить в любое время, даже ночью. Она запомнила – это был номер 112. Набрав этот номер, Оля рассказала, что у нее пропали ее любимые щенки и на ошейниках у них имеются бирки с адресом. Девушка-оператор успокоила девочку, сказала, что спасатели найдут ее щенков и просила из дома никуда не уходить, а ждать своих питомцев дома.</w:t>
      </w:r>
    </w:p>
    <w:p>
      <w:pPr>
        <w:pStyle w:val="6"/>
        <w:spacing w:before="0" w:beforeAutospacing="0" w:after="240" w:afterAutospacing="0"/>
        <w:rPr>
          <w:rFonts w:ascii="Tahoma" w:hAnsi="Tahoma" w:cs="Tahoma"/>
          <w:color w:val="464646"/>
        </w:rPr>
      </w:pPr>
      <w:r>
        <w:rPr>
          <w:rFonts w:ascii="Tahoma" w:hAnsi="Tahoma" w:cs="Tahoma"/>
          <w:color w:val="464646"/>
        </w:rPr>
        <w:t>Тимка, Снежка и Тошка тем временем придумывали все новые игры. Сначала они бегали за птичками, потом перекусили сосиской, которую потерял какой-то мальчишка, загнали котенка на дерево. За играми они не заметили, что начало вечереть. Снежка начала плакать. Она сказала, что хочет домой, к маме, к Оле и стала просить братьев отвести ее домой.</w:t>
      </w:r>
    </w:p>
    <w:p>
      <w:pPr>
        <w:pStyle w:val="6"/>
        <w:spacing w:before="0" w:beforeAutospacing="0" w:after="240" w:afterAutospacing="0"/>
        <w:rPr>
          <w:rFonts w:ascii="Tahoma" w:hAnsi="Tahoma" w:cs="Tahoma"/>
          <w:color w:val="464646"/>
        </w:rPr>
      </w:pPr>
      <w:r>
        <w:rPr>
          <w:rFonts w:ascii="Tahoma" w:hAnsi="Tahoma" w:cs="Tahoma"/>
          <w:color w:val="464646"/>
        </w:rPr>
        <w:t>- И правда, пошли домой! – согласились щенки.</w:t>
      </w:r>
    </w:p>
    <w:p>
      <w:pPr>
        <w:pStyle w:val="6"/>
        <w:spacing w:before="0" w:beforeAutospacing="0" w:after="240" w:afterAutospacing="0"/>
        <w:rPr>
          <w:rFonts w:ascii="Tahoma" w:hAnsi="Tahoma" w:cs="Tahoma"/>
          <w:color w:val="464646"/>
        </w:rPr>
      </w:pPr>
      <w:r>
        <w:rPr>
          <w:rFonts w:ascii="Tahoma" w:hAnsi="Tahoma" w:cs="Tahoma"/>
          <w:color w:val="464646"/>
        </w:rPr>
        <w:t>Но тут они поняли, что далеко ушли от дома и дорогу сами найти не смогут.</w:t>
      </w:r>
    </w:p>
    <w:p>
      <w:pPr>
        <w:pStyle w:val="6"/>
        <w:spacing w:before="0" w:beforeAutospacing="0" w:after="240" w:afterAutospacing="0"/>
        <w:rPr>
          <w:rFonts w:ascii="Tahoma" w:hAnsi="Tahoma" w:cs="Tahoma"/>
          <w:color w:val="464646"/>
        </w:rPr>
      </w:pPr>
      <w:r>
        <w:rPr>
          <w:rFonts w:ascii="Tahoma" w:hAnsi="Tahoma" w:cs="Tahoma"/>
          <w:color w:val="464646"/>
        </w:rPr>
        <w:t>Стемнело. Щенки стали дрожать от страха и холода. Им везде чудились страшные тени.</w:t>
      </w:r>
    </w:p>
    <w:p>
      <w:pPr>
        <w:pStyle w:val="6"/>
        <w:spacing w:before="0" w:beforeAutospacing="0" w:after="240" w:afterAutospacing="0"/>
        <w:rPr>
          <w:rFonts w:ascii="Tahoma" w:hAnsi="Tahoma" w:cs="Tahoma"/>
          <w:color w:val="464646"/>
        </w:rPr>
      </w:pPr>
      <w:r>
        <w:rPr>
          <w:rFonts w:ascii="Tahoma" w:hAnsi="Tahoma" w:cs="Tahoma"/>
          <w:color w:val="464646"/>
        </w:rPr>
        <w:t>Но это были не тени – к ним подбирались злые бродячие коты.</w:t>
      </w:r>
    </w:p>
    <w:p>
      <w:pPr>
        <w:pStyle w:val="6"/>
        <w:spacing w:before="0" w:beforeAutospacing="0" w:after="240" w:afterAutospacing="0"/>
        <w:rPr>
          <w:rFonts w:ascii="Tahoma" w:hAnsi="Tahoma" w:cs="Tahoma"/>
          <w:color w:val="464646"/>
        </w:rPr>
      </w:pPr>
      <w:r>
        <w:rPr>
          <w:rFonts w:ascii="Tahoma" w:hAnsi="Tahoma" w:cs="Tahoma"/>
          <w:color w:val="464646"/>
        </w:rPr>
        <w:t>-Мяу! Смотрите, кто к нам пожаловал! Какие маленькие вкусненькие щеночки! Какой сытный ужин!- слышалось со всех сторон.</w:t>
      </w:r>
    </w:p>
    <w:p>
      <w:pPr>
        <w:pStyle w:val="6"/>
        <w:spacing w:before="0" w:beforeAutospacing="0" w:after="240" w:afterAutospacing="0"/>
        <w:rPr>
          <w:rFonts w:ascii="Tahoma" w:hAnsi="Tahoma" w:cs="Tahoma"/>
          <w:color w:val="464646"/>
        </w:rPr>
      </w:pPr>
      <w:r>
        <w:rPr>
          <w:rFonts w:ascii="Tahoma" w:hAnsi="Tahoma" w:cs="Tahoma"/>
          <w:color w:val="464646"/>
        </w:rPr>
        <w:t>Щенки пятились и пятились назад, пока не забились в угол. От страха Тимка, Снежка и Тошка очень громко заскулили.</w:t>
      </w:r>
    </w:p>
    <w:p>
      <w:pPr>
        <w:pStyle w:val="6"/>
        <w:spacing w:before="0" w:beforeAutospacing="0" w:after="240" w:afterAutospacing="0"/>
        <w:rPr>
          <w:rFonts w:ascii="Tahoma" w:hAnsi="Tahoma" w:cs="Tahoma"/>
          <w:color w:val="464646"/>
        </w:rPr>
      </w:pPr>
      <w:r>
        <w:rPr>
          <w:rFonts w:ascii="Tahoma" w:hAnsi="Tahoma" w:cs="Tahoma"/>
          <w:color w:val="464646"/>
        </w:rPr>
        <w:t>Вдруг щенков ослепил луч света, а из кустов выпрыгнул все тот же большой пес. Вместе с ним были люди из службы спасения. Пес зарычал на кошек, и те сразу убежали.</w:t>
      </w:r>
    </w:p>
    <w:p>
      <w:pPr>
        <w:pStyle w:val="6"/>
        <w:spacing w:before="0" w:beforeAutospacing="0" w:after="240" w:afterAutospacing="0"/>
        <w:rPr>
          <w:rFonts w:ascii="Tahoma" w:hAnsi="Tahoma" w:cs="Tahoma"/>
          <w:color w:val="464646"/>
        </w:rPr>
      </w:pPr>
      <w:r>
        <w:rPr>
          <w:rFonts w:ascii="Tahoma" w:hAnsi="Tahoma" w:cs="Tahoma"/>
          <w:color w:val="464646"/>
        </w:rPr>
        <w:t>А потом спасатели отвезли щенков домой, где давно уже волновались о них мама и девочка Оля.</w:t>
      </w:r>
    </w:p>
    <w:p>
      <w:pPr>
        <w:pStyle w:val="6"/>
        <w:spacing w:before="0" w:beforeAutospacing="0" w:after="240" w:afterAutospacing="0"/>
        <w:rPr>
          <w:rFonts w:ascii="Tahoma" w:hAnsi="Tahoma" w:cs="Tahoma"/>
          <w:color w:val="464646"/>
        </w:rPr>
      </w:pPr>
      <w:r>
        <w:rPr>
          <w:rFonts w:ascii="Tahoma" w:hAnsi="Tahoma" w:cs="Tahoma"/>
          <w:color w:val="464646"/>
        </w:rPr>
        <w:t>На прощание пес сказал:</w:t>
      </w:r>
    </w:p>
    <w:p>
      <w:pPr>
        <w:pStyle w:val="6"/>
        <w:spacing w:before="0" w:beforeAutospacing="0" w:after="240" w:afterAutospacing="0"/>
        <w:rPr>
          <w:rFonts w:ascii="Tahoma" w:hAnsi="Tahoma" w:cs="Tahoma"/>
          <w:color w:val="464646"/>
        </w:rPr>
      </w:pPr>
      <w:r>
        <w:rPr>
          <w:rFonts w:ascii="Tahoma" w:hAnsi="Tahoma" w:cs="Tahoma"/>
          <w:color w:val="464646"/>
        </w:rPr>
        <w:t>- Зовут меня Джульбарс. Я не просто собака, я собака-спасатель, которая служит в МЧС, следит за порядком и спасает людей и животных. Если что-нибудь случится, всегда рассчитывайте на меня.</w:t>
      </w:r>
    </w:p>
    <w:p>
      <w:pPr>
        <w:pStyle w:val="6"/>
        <w:spacing w:before="0" w:beforeAutospacing="0" w:after="0" w:afterAutospacing="0"/>
        <w:rPr>
          <w:rFonts w:ascii="Tahoma" w:hAnsi="Tahoma" w:cs="Tahoma"/>
          <w:color w:val="464646"/>
        </w:rPr>
      </w:pPr>
      <w:r>
        <w:rPr>
          <w:rFonts w:ascii="Tahoma" w:hAnsi="Tahoma" w:cs="Tahoma"/>
          <w:color w:val="464646"/>
        </w:rPr>
        <w:t>Вот так счастливо закончилась эта история.</w:t>
      </w:r>
    </w:p>
    <w:p>
      <w:pPr>
        <w:tabs>
          <w:tab w:val="left" w:pos="7350"/>
        </w:tabs>
        <w:rPr>
          <w:color w:val="00B0F0"/>
          <w:sz w:val="52"/>
          <w:szCs w:val="52"/>
        </w:rPr>
      </w:pPr>
    </w:p>
    <w:p>
      <w:pPr>
        <w:tabs>
          <w:tab w:val="left" w:pos="7350"/>
        </w:tabs>
        <w:rPr>
          <w:color w:val="00B0F0"/>
          <w:sz w:val="52"/>
          <w:szCs w:val="52"/>
        </w:rPr>
      </w:pPr>
    </w:p>
    <w:p>
      <w:pPr>
        <w:tabs>
          <w:tab w:val="left" w:pos="7350"/>
        </w:tabs>
        <w:rPr>
          <w:b/>
          <w:i/>
          <w:color w:val="C00000"/>
          <w:sz w:val="52"/>
          <w:szCs w:val="52"/>
        </w:rPr>
      </w:pPr>
      <w:r>
        <w:rPr>
          <w:b/>
          <w:i/>
          <w:color w:val="C00000"/>
          <w:sz w:val="52"/>
          <w:szCs w:val="52"/>
        </w:rPr>
        <w:t xml:space="preserve">             Ёлочка не гори!</w:t>
      </w:r>
    </w:p>
    <w:p>
      <w:pPr>
        <w:tabs>
          <w:tab w:val="left" w:pos="7350"/>
        </w:tabs>
      </w:pPr>
    </w:p>
    <w:p>
      <w:pPr>
        <w:tabs>
          <w:tab w:val="left" w:pos="7350"/>
        </w:tabs>
        <w:rPr>
          <w:sz w:val="24"/>
          <w:szCs w:val="24"/>
        </w:rPr>
      </w:pPr>
      <w:r>
        <w:rPr>
          <w:sz w:val="24"/>
          <w:szCs w:val="24"/>
        </w:rPr>
        <w:t xml:space="preserve"> Чтобы вместо Дед Мороза К вам пожарный не пришел, Соблюдайте осторожность В веселый праздник Новый год. Правила безопасности.</w:t>
      </w:r>
    </w:p>
    <w:p>
      <w:pPr>
        <w:tabs>
          <w:tab w:val="left" w:pos="7350"/>
        </w:tabs>
        <w:rPr>
          <w:sz w:val="24"/>
          <w:szCs w:val="24"/>
        </w:rPr>
      </w:pPr>
      <w:r>
        <w:rPr>
          <w:sz w:val="24"/>
          <w:szCs w:val="24"/>
        </w:rPr>
        <w:t xml:space="preserve"> 1. Не устанавливайте Елку вблизи отопительных приборов, батарей и телевизора</w:t>
      </w:r>
    </w:p>
    <w:p>
      <w:pPr>
        <w:tabs>
          <w:tab w:val="left" w:pos="7350"/>
        </w:tabs>
        <w:rPr>
          <w:sz w:val="24"/>
          <w:szCs w:val="24"/>
        </w:rPr>
      </w:pPr>
      <w:r>
        <w:rPr>
          <w:sz w:val="24"/>
          <w:szCs w:val="24"/>
        </w:rPr>
        <w:t xml:space="preserve"> 2. Елка должна стоять на устойчивой подставке.</w:t>
      </w:r>
    </w:p>
    <w:p>
      <w:pPr>
        <w:tabs>
          <w:tab w:val="left" w:pos="7350"/>
        </w:tabs>
        <w:rPr>
          <w:sz w:val="24"/>
          <w:szCs w:val="24"/>
        </w:rPr>
      </w:pPr>
      <w:r>
        <w:rPr>
          <w:sz w:val="24"/>
          <w:szCs w:val="24"/>
        </w:rPr>
        <w:t xml:space="preserve"> 3. Используйте электрическую гирлянду только заводского изготовления.</w:t>
      </w:r>
    </w:p>
    <w:p>
      <w:pPr>
        <w:tabs>
          <w:tab w:val="left" w:pos="7350"/>
        </w:tabs>
        <w:rPr>
          <w:sz w:val="24"/>
          <w:szCs w:val="24"/>
        </w:rPr>
      </w:pPr>
      <w:r>
        <w:rPr>
          <w:sz w:val="24"/>
          <w:szCs w:val="24"/>
        </w:rPr>
        <w:t xml:space="preserve"> 4. Отключайте электрическую гирлянду от сети ночью или когда уходите из дома.</w:t>
      </w:r>
    </w:p>
    <w:p>
      <w:pPr>
        <w:tabs>
          <w:tab w:val="left" w:pos="7350"/>
        </w:tabs>
        <w:rPr>
          <w:sz w:val="24"/>
          <w:szCs w:val="24"/>
        </w:rPr>
      </w:pPr>
      <w:r>
        <w:rPr>
          <w:sz w:val="24"/>
          <w:szCs w:val="24"/>
        </w:rPr>
        <w:t xml:space="preserve"> 5. Не используйте дома хлопушки и бенгальские огни.</w:t>
      </w:r>
    </w:p>
    <w:p>
      <w:pPr>
        <w:tabs>
          <w:tab w:val="left" w:pos="7350"/>
        </w:tabs>
        <w:rPr>
          <w:sz w:val="24"/>
          <w:szCs w:val="24"/>
        </w:rPr>
      </w:pPr>
      <w:r>
        <w:rPr>
          <w:sz w:val="24"/>
          <w:szCs w:val="24"/>
        </w:rPr>
        <w:t xml:space="preserve"> Что делать, если произошло возгорание?</w:t>
      </w:r>
    </w:p>
    <w:p>
      <w:pPr>
        <w:tabs>
          <w:tab w:val="left" w:pos="7350"/>
        </w:tabs>
        <w:rPr>
          <w:sz w:val="24"/>
          <w:szCs w:val="24"/>
        </w:rPr>
      </w:pPr>
      <w:r>
        <w:rPr>
          <w:sz w:val="24"/>
          <w:szCs w:val="24"/>
        </w:rPr>
        <w:t xml:space="preserve"> 1. Звонить по телефонам 101 или 112.</w:t>
      </w:r>
    </w:p>
    <w:p>
      <w:pPr>
        <w:tabs>
          <w:tab w:val="left" w:pos="7350"/>
        </w:tabs>
        <w:rPr>
          <w:sz w:val="24"/>
          <w:szCs w:val="24"/>
        </w:rPr>
      </w:pPr>
      <w:r>
        <w:rPr>
          <w:sz w:val="24"/>
          <w:szCs w:val="24"/>
        </w:rPr>
        <w:t xml:space="preserve"> 2. Отключите электрическую гирлянду.</w:t>
      </w:r>
    </w:p>
    <w:p>
      <w:pPr>
        <w:tabs>
          <w:tab w:val="left" w:pos="7350"/>
        </w:tabs>
        <w:rPr>
          <w:sz w:val="24"/>
          <w:szCs w:val="24"/>
        </w:rPr>
      </w:pPr>
      <w:r>
        <w:rPr>
          <w:sz w:val="24"/>
          <w:szCs w:val="24"/>
        </w:rPr>
        <w:t xml:space="preserve"> 3. Опрокиньте Елку на пол и накройте плотной тканью (пледом или ковром).</w:t>
      </w:r>
    </w:p>
    <w:p>
      <w:pPr>
        <w:tabs>
          <w:tab w:val="left" w:pos="7350"/>
        </w:tabs>
        <w:rPr>
          <w:sz w:val="24"/>
          <w:szCs w:val="24"/>
        </w:rPr>
      </w:pPr>
      <w:r>
        <w:rPr>
          <w:sz w:val="24"/>
          <w:szCs w:val="24"/>
        </w:rPr>
        <w:t xml:space="preserve"> 4. Если справиться с огнем не удается, покиньте помещение.</w:t>
      </w:r>
    </w:p>
    <w:p>
      <w:pPr>
        <w:tabs>
          <w:tab w:val="left" w:pos="7350"/>
        </w:tabs>
        <w:rPr>
          <w:sz w:val="24"/>
          <w:szCs w:val="24"/>
        </w:rPr>
      </w:pPr>
      <w:r>
        <w:rPr>
          <w:sz w:val="24"/>
          <w:szCs w:val="24"/>
        </w:rPr>
        <w:t>Выполняйте эти элементарные правила пожарной безопасности и строго контролируйте поведение детей в дни зимних каникул!</w:t>
      </w:r>
    </w:p>
    <w:p>
      <w:pPr>
        <w:tabs>
          <w:tab w:val="left" w:pos="7350"/>
        </w:tabs>
        <w:rPr>
          <w:color w:val="00B0F0"/>
          <w:sz w:val="24"/>
          <w:szCs w:val="24"/>
        </w:rPr>
      </w:pPr>
    </w:p>
    <w:p>
      <w:pPr>
        <w:tabs>
          <w:tab w:val="left" w:pos="7350"/>
        </w:tabs>
        <w:rPr>
          <w:color w:val="00B0F0"/>
          <w:sz w:val="24"/>
          <w:szCs w:val="24"/>
        </w:rPr>
      </w:pPr>
    </w:p>
    <w:p>
      <w:pPr>
        <w:autoSpaceDE w:val="0"/>
        <w:autoSpaceDN w:val="0"/>
        <w:adjustRightInd w:val="0"/>
        <w:spacing w:after="0" w:line="240" w:lineRule="auto"/>
        <w:rPr>
          <w:rFonts w:ascii="Times New Roman,Bold" w:hAnsi="Times New Roman,Bold" w:cs="Times New Roman,Bold"/>
          <w:b/>
          <w:bCs/>
          <w:color w:val="215868"/>
          <w:sz w:val="28"/>
          <w:szCs w:val="28"/>
        </w:rPr>
      </w:pPr>
    </w:p>
    <w:p>
      <w:pPr>
        <w:autoSpaceDE w:val="0"/>
        <w:autoSpaceDN w:val="0"/>
        <w:adjustRightInd w:val="0"/>
        <w:spacing w:after="0" w:line="240" w:lineRule="auto"/>
        <w:rPr>
          <w:rFonts w:ascii="Times New Roman,Bold" w:hAnsi="Times New Roman,Bold" w:cs="Times New Roman,Bold"/>
          <w:b/>
          <w:bCs/>
          <w:color w:val="215868"/>
          <w:sz w:val="28"/>
          <w:szCs w:val="28"/>
        </w:rPr>
      </w:pPr>
    </w:p>
    <w:p>
      <w:pPr>
        <w:autoSpaceDE w:val="0"/>
        <w:autoSpaceDN w:val="0"/>
        <w:adjustRightInd w:val="0"/>
        <w:spacing w:after="0" w:line="240" w:lineRule="auto"/>
        <w:rPr>
          <w:rFonts w:ascii="Times New Roman,Bold" w:hAnsi="Times New Roman,Bold" w:cs="Times New Roman,Bold"/>
          <w:b/>
          <w:bCs/>
          <w:color w:val="215868"/>
          <w:sz w:val="28"/>
          <w:szCs w:val="28"/>
        </w:rPr>
      </w:pPr>
    </w:p>
    <w:p>
      <w:pPr>
        <w:autoSpaceDE w:val="0"/>
        <w:autoSpaceDN w:val="0"/>
        <w:adjustRightInd w:val="0"/>
        <w:spacing w:after="0" w:line="240" w:lineRule="auto"/>
        <w:rPr>
          <w:rFonts w:ascii="Times New Roman,Bold" w:hAnsi="Times New Roman,Bold" w:cs="Times New Roman,Bold"/>
          <w:b/>
          <w:bCs/>
          <w:color w:val="215868"/>
          <w:sz w:val="28"/>
          <w:szCs w:val="28"/>
        </w:rPr>
      </w:pPr>
    </w:p>
    <w:p>
      <w:pPr>
        <w:autoSpaceDE w:val="0"/>
        <w:autoSpaceDN w:val="0"/>
        <w:adjustRightInd w:val="0"/>
        <w:spacing w:after="0" w:line="240" w:lineRule="auto"/>
        <w:rPr>
          <w:rFonts w:ascii="Times New Roman,Bold" w:hAnsi="Times New Roman,Bold" w:cs="Times New Roman,Bold"/>
          <w:b/>
          <w:bCs/>
          <w:i/>
          <w:color w:val="C55A11" w:themeColor="accent2" w:themeShade="BF"/>
          <w:sz w:val="48"/>
          <w:szCs w:val="48"/>
        </w:rPr>
      </w:pPr>
      <w:r>
        <w:rPr>
          <w:rFonts w:ascii="Times New Roman,Bold" w:hAnsi="Times New Roman,Bold" w:cs="Times New Roman,Bold"/>
          <w:b/>
          <w:bCs/>
          <w:i/>
          <w:color w:val="C55A11" w:themeColor="accent2" w:themeShade="BF"/>
          <w:sz w:val="48"/>
          <w:szCs w:val="48"/>
        </w:rPr>
        <w:t xml:space="preserve">      </w:t>
      </w:r>
    </w:p>
    <w:p>
      <w:pPr>
        <w:autoSpaceDE w:val="0"/>
        <w:autoSpaceDN w:val="0"/>
        <w:adjustRightInd w:val="0"/>
        <w:spacing w:after="0" w:line="240" w:lineRule="auto"/>
        <w:rPr>
          <w:rFonts w:ascii="Times New Roman,Bold" w:hAnsi="Times New Roman,Bold" w:cs="Times New Roman,Bold"/>
          <w:b/>
          <w:bCs/>
          <w:i/>
          <w:color w:val="C55A11" w:themeColor="accent2" w:themeShade="BF"/>
          <w:sz w:val="48"/>
          <w:szCs w:val="48"/>
        </w:rPr>
      </w:pPr>
    </w:p>
    <w:p>
      <w:pPr>
        <w:autoSpaceDE w:val="0"/>
        <w:autoSpaceDN w:val="0"/>
        <w:adjustRightInd w:val="0"/>
        <w:spacing w:after="0" w:line="240" w:lineRule="auto"/>
        <w:rPr>
          <w:rFonts w:ascii="Times New Roman,Bold" w:hAnsi="Times New Roman,Bold" w:cs="Times New Roman,Bold"/>
          <w:b/>
          <w:bCs/>
          <w:i/>
          <w:color w:val="C55A11" w:themeColor="accent2" w:themeShade="BF"/>
          <w:sz w:val="48"/>
          <w:szCs w:val="48"/>
        </w:rPr>
      </w:pPr>
      <w:r>
        <w:rPr>
          <w:rFonts w:ascii="Times New Roman,Bold" w:hAnsi="Times New Roman,Bold" w:cs="Times New Roman,Bold"/>
          <w:b/>
          <w:bCs/>
          <w:i/>
          <w:color w:val="C55A11" w:themeColor="accent2" w:themeShade="BF"/>
          <w:sz w:val="48"/>
          <w:szCs w:val="48"/>
        </w:rPr>
        <w:t xml:space="preserve">  Детская страничка</w:t>
      </w:r>
    </w:p>
    <w:p>
      <w:pPr>
        <w:autoSpaceDE w:val="0"/>
        <w:autoSpaceDN w:val="0"/>
        <w:adjustRightInd w:val="0"/>
        <w:spacing w:after="0" w:line="240" w:lineRule="auto"/>
        <w:rPr>
          <w:rFonts w:ascii="Times New Roman,Bold" w:hAnsi="Times New Roman,Bold" w:cs="Times New Roman,Bold"/>
          <w:b/>
          <w:bCs/>
          <w:color w:val="215868"/>
          <w:sz w:val="28"/>
          <w:szCs w:val="28"/>
        </w:rPr>
      </w:pPr>
    </w:p>
    <w:p>
      <w:pPr>
        <w:autoSpaceDE w:val="0"/>
        <w:autoSpaceDN w:val="0"/>
        <w:adjustRightInd w:val="0"/>
        <w:spacing w:after="0" w:line="240" w:lineRule="auto"/>
        <w:rPr>
          <w:rFonts w:ascii="Times New Roman,Bold" w:hAnsi="Times New Roman,Bold" w:cs="Times New Roman,Bold"/>
          <w:b/>
          <w:bCs/>
          <w:color w:val="215868"/>
          <w:sz w:val="28"/>
          <w:szCs w:val="28"/>
        </w:rPr>
      </w:pPr>
      <w:r>
        <w:rPr>
          <w:rFonts w:ascii="Times New Roman,Bold" w:hAnsi="Times New Roman,Bold" w:cs="Times New Roman,Bold"/>
          <w:b/>
          <w:bCs/>
          <w:color w:val="215868"/>
          <w:sz w:val="28"/>
          <w:szCs w:val="28"/>
        </w:rPr>
        <w:t>Игра «Дети и Ёлка»</w:t>
      </w:r>
    </w:p>
    <w:p>
      <w:pPr>
        <w:autoSpaceDE w:val="0"/>
        <w:autoSpaceDN w:val="0"/>
        <w:adjustRightInd w:val="0"/>
        <w:spacing w:after="0" w:line="240" w:lineRule="auto"/>
        <w:rPr>
          <w:rFonts w:ascii="Times New Roman" w:hAnsi="Times New Roman" w:cs="Times New Roman"/>
          <w:color w:val="215868"/>
          <w:sz w:val="28"/>
          <w:szCs w:val="28"/>
        </w:rPr>
      </w:pPr>
      <w:r>
        <w:rPr>
          <w:rFonts w:ascii="Times New Roman" w:hAnsi="Times New Roman" w:cs="Times New Roman"/>
          <w:color w:val="215868"/>
          <w:sz w:val="28"/>
          <w:szCs w:val="28"/>
        </w:rPr>
        <w:t>Цель: развитие координации движений, внимания, логики.</w:t>
      </w:r>
    </w:p>
    <w:p>
      <w:pPr>
        <w:tabs>
          <w:tab w:val="left" w:pos="7350"/>
        </w:tabs>
        <w:rPr>
          <w:rFonts w:ascii="Times New Roman" w:hAnsi="Times New Roman" w:cs="Times New Roman"/>
          <w:color w:val="215868"/>
          <w:sz w:val="28"/>
          <w:szCs w:val="28"/>
        </w:rPr>
      </w:pPr>
      <w:r>
        <w:rPr>
          <w:rFonts w:ascii="Times New Roman" w:hAnsi="Times New Roman" w:cs="Times New Roman"/>
          <w:color w:val="215868"/>
          <w:sz w:val="28"/>
          <w:szCs w:val="28"/>
        </w:rPr>
        <w:t>Правила игры: проведи мальчика и девочку к ёлочке, а потом раскрась</w:t>
      </w:r>
    </w:p>
    <w:p>
      <w:pPr>
        <w:tabs>
          <w:tab w:val="left" w:pos="7350"/>
        </w:tabs>
        <w:rPr>
          <w:rFonts w:ascii="Times New Roman" w:hAnsi="Times New Roman" w:cs="Times New Roman"/>
          <w:color w:val="215868"/>
          <w:sz w:val="28"/>
          <w:szCs w:val="28"/>
        </w:rPr>
      </w:pPr>
      <w:r>
        <w:rPr>
          <w:sz w:val="24"/>
          <w:szCs w:val="24"/>
          <w:lang w:eastAsia="ru-RU"/>
        </w:rPr>
        <w:drawing>
          <wp:inline distT="0" distB="0" distL="0" distR="0">
            <wp:extent cx="5306695" cy="7071995"/>
            <wp:effectExtent l="0" t="0" r="12065" b="146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06695" cy="7071995"/>
                    </a:xfrm>
                    <a:prstGeom prst="rect">
                      <a:avLst/>
                    </a:prstGeom>
                    <a:noFill/>
                    <a:ln>
                      <a:noFill/>
                    </a:ln>
                  </pic:spPr>
                </pic:pic>
              </a:graphicData>
            </a:graphic>
          </wp:inline>
        </w:drawing>
      </w:r>
    </w:p>
    <w:p>
      <w:pPr>
        <w:autoSpaceDE w:val="0"/>
        <w:autoSpaceDN w:val="0"/>
        <w:adjustRightInd w:val="0"/>
        <w:spacing w:after="0" w:line="240" w:lineRule="auto"/>
        <w:rPr>
          <w:rFonts w:ascii="Times New Roman,Bold" w:hAnsi="Times New Roman,Bold" w:cs="Times New Roman,Bold"/>
          <w:b/>
          <w:bCs/>
          <w:color w:val="215868"/>
          <w:sz w:val="28"/>
          <w:szCs w:val="28"/>
        </w:rPr>
      </w:pPr>
      <w:r>
        <w:rPr>
          <w:rFonts w:ascii="Times New Roman,Bold" w:hAnsi="Times New Roman,Bold" w:cs="Times New Roman,Bold"/>
          <w:b/>
          <w:bCs/>
          <w:color w:val="215868"/>
          <w:sz w:val="28"/>
          <w:szCs w:val="28"/>
        </w:rPr>
        <w:t xml:space="preserve"> </w:t>
      </w:r>
    </w:p>
    <w:p>
      <w:pPr>
        <w:autoSpaceDE w:val="0"/>
        <w:autoSpaceDN w:val="0"/>
        <w:adjustRightInd w:val="0"/>
        <w:spacing w:after="0" w:line="240" w:lineRule="auto"/>
        <w:rPr>
          <w:rFonts w:ascii="Times New Roman,Bold" w:hAnsi="Times New Roman,Bold" w:cs="Times New Roman,Bold"/>
          <w:b/>
          <w:bCs/>
          <w:color w:val="215868"/>
          <w:sz w:val="28"/>
          <w:szCs w:val="28"/>
        </w:rPr>
      </w:pPr>
    </w:p>
    <w:p>
      <w:pPr>
        <w:autoSpaceDE w:val="0"/>
        <w:autoSpaceDN w:val="0"/>
        <w:adjustRightInd w:val="0"/>
        <w:spacing w:after="0" w:line="240" w:lineRule="auto"/>
        <w:rPr>
          <w:rFonts w:ascii="Times New Roman,Bold" w:hAnsi="Times New Roman,Bold" w:cs="Times New Roman,Bold"/>
          <w:b/>
          <w:bCs/>
          <w:color w:val="215868"/>
          <w:sz w:val="28"/>
          <w:szCs w:val="28"/>
        </w:rPr>
      </w:pPr>
      <w:r>
        <w:rPr>
          <w:rFonts w:ascii="Times New Roman,Bold" w:hAnsi="Times New Roman,Bold" w:cs="Times New Roman,Bold"/>
          <w:b/>
          <w:bCs/>
          <w:color w:val="215868"/>
          <w:sz w:val="28"/>
          <w:szCs w:val="28"/>
        </w:rPr>
        <w:t>Игра «Найди отличия»</w:t>
      </w:r>
    </w:p>
    <w:p>
      <w:pPr>
        <w:autoSpaceDE w:val="0"/>
        <w:autoSpaceDN w:val="0"/>
        <w:adjustRightInd w:val="0"/>
        <w:spacing w:after="0" w:line="240" w:lineRule="auto"/>
        <w:rPr>
          <w:rFonts w:ascii="Times New Roman" w:hAnsi="Times New Roman" w:cs="Times New Roman"/>
          <w:color w:val="215868"/>
          <w:sz w:val="28"/>
          <w:szCs w:val="28"/>
        </w:rPr>
      </w:pPr>
      <w:r>
        <w:rPr>
          <w:rFonts w:ascii="Times New Roman" w:hAnsi="Times New Roman" w:cs="Times New Roman"/>
          <w:color w:val="215868"/>
          <w:sz w:val="28"/>
          <w:szCs w:val="28"/>
        </w:rPr>
        <w:t>Цель: развитие концентрации внимания.</w:t>
      </w:r>
    </w:p>
    <w:p>
      <w:pPr>
        <w:autoSpaceDE w:val="0"/>
        <w:autoSpaceDN w:val="0"/>
        <w:adjustRightInd w:val="0"/>
        <w:spacing w:after="0" w:line="240" w:lineRule="auto"/>
        <w:rPr>
          <w:rFonts w:ascii="Times New Roman" w:hAnsi="Times New Roman" w:cs="Times New Roman"/>
          <w:color w:val="215868"/>
          <w:sz w:val="28"/>
          <w:szCs w:val="28"/>
        </w:rPr>
      </w:pPr>
      <w:r>
        <w:rPr>
          <w:rFonts w:ascii="Times New Roman" w:hAnsi="Times New Roman" w:cs="Times New Roman"/>
          <w:color w:val="215868"/>
          <w:sz w:val="28"/>
          <w:szCs w:val="28"/>
        </w:rPr>
        <w:t>Правила игры: найди 10 отличий и обведи в кружочек.</w:t>
      </w:r>
    </w:p>
    <w:p>
      <w:pPr>
        <w:tabs>
          <w:tab w:val="left" w:pos="7350"/>
        </w:tabs>
        <w:rPr>
          <w:rFonts w:ascii="Times New Roman,Bold" w:hAnsi="Times New Roman,Bold" w:cs="Times New Roman,Bold"/>
          <w:b/>
          <w:bCs/>
          <w:color w:val="215868"/>
          <w:sz w:val="28"/>
          <w:szCs w:val="28"/>
        </w:rPr>
      </w:pPr>
      <w:r>
        <w:rPr>
          <w:rFonts w:ascii="Times New Roman,Bold" w:hAnsi="Times New Roman,Bold" w:cs="Times New Roman,Bold"/>
          <w:b/>
          <w:bCs/>
          <w:color w:val="215868"/>
          <w:sz w:val="28"/>
          <w:szCs w:val="28"/>
        </w:rPr>
        <w:t xml:space="preserve"> </w:t>
      </w:r>
      <w:r>
        <w:rPr>
          <w:rFonts w:ascii="Times New Roman,Bold" w:hAnsi="Times New Roman,Bold" w:cs="Times New Roman,Bold"/>
          <w:b/>
          <w:bCs/>
          <w:color w:val="215868"/>
          <w:sz w:val="28"/>
          <w:szCs w:val="28"/>
          <w:lang w:eastAsia="ru-RU"/>
        </w:rPr>
        <w:drawing>
          <wp:inline distT="0" distB="0" distL="0" distR="0">
            <wp:extent cx="5481320" cy="3408045"/>
            <wp:effectExtent l="0" t="0" r="508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24538" cy="3434931"/>
                    </a:xfrm>
                    <a:prstGeom prst="rect">
                      <a:avLst/>
                    </a:prstGeom>
                    <a:noFill/>
                    <a:ln>
                      <a:noFill/>
                    </a:ln>
                  </pic:spPr>
                </pic:pic>
              </a:graphicData>
            </a:graphic>
          </wp:inline>
        </w:drawing>
      </w:r>
    </w:p>
    <w:p>
      <w:pPr>
        <w:autoSpaceDE w:val="0"/>
        <w:autoSpaceDN w:val="0"/>
        <w:adjustRightInd w:val="0"/>
        <w:spacing w:after="0" w:line="240" w:lineRule="auto"/>
        <w:rPr>
          <w:rFonts w:ascii="Times New Roman,Bold" w:hAnsi="Times New Roman,Bold" w:cs="Times New Roman,Bold"/>
          <w:b/>
          <w:bCs/>
          <w:color w:val="215868"/>
          <w:sz w:val="28"/>
          <w:szCs w:val="28"/>
        </w:rPr>
      </w:pPr>
    </w:p>
    <w:p>
      <w:pPr>
        <w:autoSpaceDE w:val="0"/>
        <w:autoSpaceDN w:val="0"/>
        <w:adjustRightInd w:val="0"/>
        <w:spacing w:after="0" w:line="240" w:lineRule="auto"/>
        <w:rPr>
          <w:rFonts w:ascii="Times New Roman,Bold" w:hAnsi="Times New Roman,Bold" w:cs="Times New Roman,Bold"/>
          <w:b/>
          <w:bCs/>
          <w:color w:val="215868"/>
          <w:sz w:val="28"/>
          <w:szCs w:val="28"/>
        </w:rPr>
      </w:pPr>
      <w:r>
        <w:rPr>
          <w:rFonts w:ascii="Times New Roman,Bold" w:hAnsi="Times New Roman,Bold" w:cs="Times New Roman,Bold"/>
          <w:b/>
          <w:bCs/>
          <w:color w:val="215868"/>
          <w:sz w:val="28"/>
          <w:szCs w:val="28"/>
        </w:rPr>
        <w:t>Игра малой подвижности «Зима»</w:t>
      </w:r>
    </w:p>
    <w:p>
      <w:pPr>
        <w:autoSpaceDE w:val="0"/>
        <w:autoSpaceDN w:val="0"/>
        <w:adjustRightInd w:val="0"/>
        <w:spacing w:after="0" w:line="240" w:lineRule="auto"/>
        <w:rPr>
          <w:rFonts w:ascii="Times New Roman" w:hAnsi="Times New Roman" w:cs="Times New Roman"/>
          <w:color w:val="222222"/>
          <w:sz w:val="28"/>
          <w:szCs w:val="28"/>
        </w:rPr>
      </w:pPr>
      <w:r>
        <w:rPr>
          <w:rFonts w:ascii="Times New Roman" w:hAnsi="Times New Roman" w:cs="Times New Roman"/>
          <w:color w:val="215868"/>
          <w:sz w:val="28"/>
          <w:szCs w:val="28"/>
        </w:rPr>
        <w:t xml:space="preserve">Пришла зима, </w:t>
      </w:r>
      <w:r>
        <w:rPr>
          <w:rFonts w:ascii="Times New Roman" w:hAnsi="Times New Roman" w:cs="Times New Roman"/>
          <w:color w:val="222222"/>
          <w:sz w:val="28"/>
          <w:szCs w:val="28"/>
        </w:rPr>
        <w:t>(трем ладошки друг о друга)</w:t>
      </w:r>
    </w:p>
    <w:p>
      <w:pPr>
        <w:autoSpaceDE w:val="0"/>
        <w:autoSpaceDN w:val="0"/>
        <w:adjustRightInd w:val="0"/>
        <w:spacing w:after="0" w:line="240" w:lineRule="auto"/>
        <w:rPr>
          <w:rFonts w:ascii="Times New Roman" w:hAnsi="Times New Roman" w:cs="Times New Roman"/>
          <w:color w:val="222222"/>
          <w:sz w:val="28"/>
          <w:szCs w:val="28"/>
        </w:rPr>
      </w:pPr>
      <w:r>
        <w:rPr>
          <w:rFonts w:ascii="Times New Roman" w:hAnsi="Times New Roman" w:cs="Times New Roman"/>
          <w:color w:val="215868"/>
          <w:sz w:val="28"/>
          <w:szCs w:val="28"/>
        </w:rPr>
        <w:t xml:space="preserve">Принесла мороз. </w:t>
      </w:r>
      <w:r>
        <w:rPr>
          <w:rFonts w:ascii="Times New Roman" w:hAnsi="Times New Roman" w:cs="Times New Roman"/>
          <w:color w:val="222222"/>
          <w:sz w:val="28"/>
          <w:szCs w:val="28"/>
        </w:rPr>
        <w:t>(пальцами массажируем плечи, предплечья)</w:t>
      </w:r>
    </w:p>
    <w:p>
      <w:pPr>
        <w:autoSpaceDE w:val="0"/>
        <w:autoSpaceDN w:val="0"/>
        <w:adjustRightInd w:val="0"/>
        <w:spacing w:after="0" w:line="240" w:lineRule="auto"/>
        <w:rPr>
          <w:rFonts w:ascii="Times New Roman" w:hAnsi="Times New Roman" w:cs="Times New Roman"/>
          <w:color w:val="222222"/>
          <w:sz w:val="28"/>
          <w:szCs w:val="28"/>
        </w:rPr>
      </w:pPr>
      <w:r>
        <w:rPr>
          <w:rFonts w:ascii="Times New Roman" w:hAnsi="Times New Roman" w:cs="Times New Roman"/>
          <w:color w:val="215868"/>
          <w:sz w:val="28"/>
          <w:szCs w:val="28"/>
        </w:rPr>
        <w:t xml:space="preserve">Пришла зима, </w:t>
      </w:r>
      <w:r>
        <w:rPr>
          <w:rFonts w:ascii="Times New Roman" w:hAnsi="Times New Roman" w:cs="Times New Roman"/>
          <w:color w:val="222222"/>
          <w:sz w:val="28"/>
          <w:szCs w:val="28"/>
        </w:rPr>
        <w:t>(трем ладошки друг о друга)</w:t>
      </w:r>
    </w:p>
    <w:p>
      <w:pPr>
        <w:autoSpaceDE w:val="0"/>
        <w:autoSpaceDN w:val="0"/>
        <w:adjustRightInd w:val="0"/>
        <w:spacing w:after="0" w:line="240" w:lineRule="auto"/>
        <w:rPr>
          <w:rFonts w:ascii="Times New Roman" w:hAnsi="Times New Roman" w:cs="Times New Roman"/>
          <w:color w:val="222222"/>
          <w:sz w:val="28"/>
          <w:szCs w:val="28"/>
        </w:rPr>
      </w:pPr>
      <w:r>
        <w:rPr>
          <w:rFonts w:ascii="Times New Roman" w:hAnsi="Times New Roman" w:cs="Times New Roman"/>
          <w:color w:val="215868"/>
          <w:sz w:val="28"/>
          <w:szCs w:val="28"/>
        </w:rPr>
        <w:t xml:space="preserve">Замерзает нос. </w:t>
      </w:r>
      <w:r>
        <w:rPr>
          <w:rFonts w:ascii="Times New Roman" w:hAnsi="Times New Roman" w:cs="Times New Roman"/>
          <w:color w:val="222222"/>
          <w:sz w:val="28"/>
          <w:szCs w:val="28"/>
        </w:rPr>
        <w:t>(ладошкой массажируем кончик носа)</w:t>
      </w:r>
    </w:p>
    <w:p>
      <w:pPr>
        <w:autoSpaceDE w:val="0"/>
        <w:autoSpaceDN w:val="0"/>
        <w:adjustRightInd w:val="0"/>
        <w:spacing w:after="0" w:line="240" w:lineRule="auto"/>
        <w:rPr>
          <w:rFonts w:ascii="Times New Roman" w:hAnsi="Times New Roman" w:cs="Times New Roman"/>
          <w:color w:val="222222"/>
          <w:sz w:val="28"/>
          <w:szCs w:val="28"/>
        </w:rPr>
      </w:pPr>
      <w:r>
        <w:rPr>
          <w:rFonts w:ascii="Times New Roman" w:hAnsi="Times New Roman" w:cs="Times New Roman"/>
          <w:color w:val="215868"/>
          <w:sz w:val="28"/>
          <w:szCs w:val="28"/>
        </w:rPr>
        <w:t xml:space="preserve">Снег, </w:t>
      </w:r>
      <w:r>
        <w:rPr>
          <w:rFonts w:ascii="Times New Roman" w:hAnsi="Times New Roman" w:cs="Times New Roman"/>
          <w:color w:val="222222"/>
          <w:sz w:val="28"/>
          <w:szCs w:val="28"/>
        </w:rPr>
        <w:t>(плавные движения ладонями)</w:t>
      </w:r>
    </w:p>
    <w:p>
      <w:pPr>
        <w:autoSpaceDE w:val="0"/>
        <w:autoSpaceDN w:val="0"/>
        <w:adjustRightInd w:val="0"/>
        <w:spacing w:after="0" w:line="240" w:lineRule="auto"/>
        <w:rPr>
          <w:rFonts w:ascii="Times New Roman" w:hAnsi="Times New Roman" w:cs="Times New Roman"/>
          <w:color w:val="222222"/>
          <w:sz w:val="28"/>
          <w:szCs w:val="28"/>
        </w:rPr>
      </w:pPr>
      <w:r>
        <w:rPr>
          <w:rFonts w:ascii="Times New Roman" w:hAnsi="Times New Roman" w:cs="Times New Roman"/>
          <w:color w:val="215868"/>
          <w:sz w:val="28"/>
          <w:szCs w:val="28"/>
        </w:rPr>
        <w:t xml:space="preserve">Сугробы, </w:t>
      </w:r>
      <w:r>
        <w:rPr>
          <w:rFonts w:ascii="Times New Roman" w:hAnsi="Times New Roman" w:cs="Times New Roman"/>
          <w:color w:val="222222"/>
          <w:sz w:val="28"/>
          <w:szCs w:val="28"/>
        </w:rPr>
        <w:t>(кулаки стучат по коленям попеременно)</w:t>
      </w:r>
    </w:p>
    <w:p>
      <w:pPr>
        <w:autoSpaceDE w:val="0"/>
        <w:autoSpaceDN w:val="0"/>
        <w:adjustRightInd w:val="0"/>
        <w:spacing w:after="0" w:line="240" w:lineRule="auto"/>
        <w:rPr>
          <w:rFonts w:ascii="Times New Roman" w:hAnsi="Times New Roman" w:cs="Times New Roman"/>
          <w:color w:val="222222"/>
          <w:sz w:val="28"/>
          <w:szCs w:val="28"/>
        </w:rPr>
      </w:pPr>
      <w:r>
        <w:rPr>
          <w:rFonts w:ascii="Times New Roman" w:hAnsi="Times New Roman" w:cs="Times New Roman"/>
          <w:color w:val="215868"/>
          <w:sz w:val="28"/>
          <w:szCs w:val="28"/>
        </w:rPr>
        <w:t xml:space="preserve">Гололед. </w:t>
      </w:r>
      <w:r>
        <w:rPr>
          <w:rFonts w:ascii="Times New Roman" w:hAnsi="Times New Roman" w:cs="Times New Roman"/>
          <w:color w:val="222222"/>
          <w:sz w:val="28"/>
          <w:szCs w:val="28"/>
        </w:rPr>
        <w:t>(ладони шаркают по коленям разнонаправлено)</w:t>
      </w:r>
    </w:p>
    <w:p>
      <w:pPr>
        <w:tabs>
          <w:tab w:val="left" w:pos="7350"/>
        </w:tabs>
        <w:rPr>
          <w:rFonts w:ascii="Times New Roman" w:hAnsi="Times New Roman" w:cs="Times New Roman"/>
          <w:color w:val="222222"/>
          <w:sz w:val="28"/>
          <w:szCs w:val="28"/>
        </w:rPr>
      </w:pPr>
      <w:r>
        <w:rPr>
          <w:rFonts w:ascii="Times New Roman" w:hAnsi="Times New Roman" w:cs="Times New Roman"/>
          <w:color w:val="215868"/>
          <w:sz w:val="28"/>
          <w:szCs w:val="28"/>
        </w:rPr>
        <w:t>Все на улицу – вперед</w:t>
      </w:r>
      <w:r>
        <w:rPr>
          <w:rFonts w:ascii="Times New Roman" w:hAnsi="Times New Roman" w:cs="Times New Roman"/>
          <w:color w:val="222222"/>
          <w:sz w:val="28"/>
          <w:szCs w:val="28"/>
        </w:rPr>
        <w:t>! (обе руки протянуть вперед)</w:t>
      </w:r>
    </w:p>
    <w:p>
      <w:pPr>
        <w:spacing w:before="0" w:line="322" w:lineRule="exact"/>
        <w:ind w:left="104" w:right="0" w:firstLine="0"/>
        <w:jc w:val="left"/>
        <w:rPr>
          <w:i/>
          <w:sz w:val="28"/>
        </w:rPr>
      </w:pPr>
    </w:p>
    <w:p>
      <w:pPr>
        <w:spacing w:before="0" w:line="322" w:lineRule="exact"/>
        <w:ind w:left="104" w:right="0" w:firstLine="0"/>
        <w:jc w:val="left"/>
        <w:rPr>
          <w:i/>
          <w:sz w:val="28"/>
        </w:rPr>
      </w:pPr>
    </w:p>
    <w:p>
      <w:pPr>
        <w:keepNext w:val="0"/>
        <w:keepLines w:val="0"/>
        <w:pageBreakBefore w:val="0"/>
        <w:widowControl/>
        <w:kinsoku/>
        <w:wordWrap/>
        <w:overflowPunct/>
        <w:topLinePunct w:val="0"/>
        <w:autoSpaceDE/>
        <w:autoSpaceDN/>
        <w:bidi w:val="0"/>
        <w:adjustRightInd/>
        <w:snapToGrid/>
        <w:spacing w:after="0" w:line="240" w:lineRule="auto"/>
        <w:ind w:left="-440" w:leftChars="-200" w:right="0" w:firstLine="0" w:firstLineChars="0"/>
        <w:jc w:val="left"/>
        <w:textAlignment w:val="auto"/>
        <w:rPr>
          <w:rFonts w:hint="default" w:ascii="Times New Roman" w:hAnsi="Times New Roman" w:cs="Times New Roman"/>
          <w:i/>
          <w:sz w:val="28"/>
          <w:szCs w:val="28"/>
        </w:rPr>
      </w:pPr>
      <w:r>
        <w:rPr>
          <w:rFonts w:hint="default" w:ascii="Times New Roman" w:hAnsi="Times New Roman" w:cs="Times New Roman"/>
          <w:i/>
          <w:sz w:val="28"/>
          <w:szCs w:val="28"/>
        </w:rPr>
        <w:t>Учредитель</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и</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издатель:</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МКДОУ</w:t>
      </w:r>
      <w:r>
        <w:rPr>
          <w:rFonts w:hint="default" w:ascii="Times New Roman" w:hAnsi="Times New Roman" w:cs="Times New Roman"/>
          <w:i/>
          <w:spacing w:val="-4"/>
          <w:sz w:val="28"/>
          <w:szCs w:val="28"/>
        </w:rPr>
        <w:t xml:space="preserve"> </w:t>
      </w:r>
      <w:r>
        <w:rPr>
          <w:rFonts w:hint="default" w:ascii="Times New Roman" w:hAnsi="Times New Roman" w:cs="Times New Roman"/>
          <w:i/>
          <w:sz w:val="28"/>
          <w:szCs w:val="28"/>
        </w:rPr>
        <w:t>д/с</w:t>
      </w:r>
      <w:r>
        <w:rPr>
          <w:rFonts w:hint="default" w:ascii="Times New Roman" w:hAnsi="Times New Roman" w:cs="Times New Roman"/>
          <w:i/>
          <w:spacing w:val="-6"/>
          <w:sz w:val="28"/>
          <w:szCs w:val="28"/>
        </w:rPr>
        <w:t xml:space="preserve"> </w:t>
      </w:r>
      <w:r>
        <w:rPr>
          <w:rFonts w:hint="default" w:ascii="Times New Roman" w:hAnsi="Times New Roman" w:cs="Times New Roman"/>
          <w:i/>
          <w:spacing w:val="-5"/>
          <w:sz w:val="28"/>
          <w:szCs w:val="28"/>
        </w:rPr>
        <w:t>№15</w:t>
      </w:r>
    </w:p>
    <w:p>
      <w:pPr>
        <w:keepNext w:val="0"/>
        <w:keepLines w:val="0"/>
        <w:pageBreakBefore w:val="0"/>
        <w:widowControl/>
        <w:kinsoku/>
        <w:wordWrap/>
        <w:overflowPunct/>
        <w:topLinePunct w:val="0"/>
        <w:autoSpaceDE/>
        <w:autoSpaceDN/>
        <w:bidi w:val="0"/>
        <w:adjustRightInd/>
        <w:snapToGrid/>
        <w:spacing w:after="0" w:line="240" w:lineRule="auto"/>
        <w:ind w:left="-440" w:leftChars="-200" w:right="0" w:firstLine="0" w:firstLineChars="0"/>
        <w:jc w:val="left"/>
        <w:textAlignment w:val="auto"/>
        <w:rPr>
          <w:rFonts w:hint="default" w:ascii="Times New Roman" w:hAnsi="Times New Roman" w:cs="Times New Roman"/>
          <w:i/>
          <w:sz w:val="28"/>
          <w:szCs w:val="28"/>
        </w:rPr>
      </w:pPr>
      <w:r>
        <w:rPr>
          <w:rFonts w:hint="default" w:ascii="Times New Roman" w:hAnsi="Times New Roman" w:cs="Times New Roman"/>
          <w:i/>
          <w:sz w:val="28"/>
          <w:szCs w:val="28"/>
        </w:rPr>
        <w:t>Генеральный</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rPr>
        <w:t>директор:</w:t>
      </w:r>
      <w:r>
        <w:rPr>
          <w:rFonts w:hint="default" w:ascii="Times New Roman" w:hAnsi="Times New Roman" w:cs="Times New Roman"/>
          <w:i/>
          <w:spacing w:val="-10"/>
          <w:sz w:val="28"/>
          <w:szCs w:val="28"/>
        </w:rPr>
        <w:t xml:space="preserve"> </w:t>
      </w:r>
      <w:r>
        <w:rPr>
          <w:rFonts w:hint="default" w:ascii="Times New Roman" w:hAnsi="Times New Roman" w:cs="Times New Roman"/>
          <w:i/>
          <w:sz w:val="28"/>
          <w:szCs w:val="28"/>
        </w:rPr>
        <w:t>Ю.С.Евдокимова</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rPr>
        <w:t>(заведующий</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rPr>
        <w:t>МКДОУ</w:t>
      </w:r>
      <w:r>
        <w:rPr>
          <w:rFonts w:hint="default" w:ascii="Times New Roman" w:hAnsi="Times New Roman" w:cs="Times New Roman"/>
          <w:i/>
          <w:spacing w:val="-7"/>
          <w:sz w:val="28"/>
          <w:szCs w:val="28"/>
        </w:rPr>
        <w:t xml:space="preserve"> </w:t>
      </w:r>
      <w:r>
        <w:rPr>
          <w:rFonts w:hint="default" w:ascii="Times New Roman" w:hAnsi="Times New Roman" w:cs="Times New Roman"/>
          <w:i/>
          <w:sz w:val="28"/>
          <w:szCs w:val="28"/>
        </w:rPr>
        <w:t>д/с</w:t>
      </w:r>
      <w:r>
        <w:rPr>
          <w:rFonts w:hint="default" w:ascii="Times New Roman" w:hAnsi="Times New Roman" w:cs="Times New Roman"/>
          <w:i/>
          <w:spacing w:val="-6"/>
          <w:sz w:val="28"/>
          <w:szCs w:val="28"/>
        </w:rPr>
        <w:t xml:space="preserve"> </w:t>
      </w:r>
      <w:r>
        <w:rPr>
          <w:rFonts w:hint="default" w:ascii="Times New Roman" w:hAnsi="Times New Roman" w:cs="Times New Roman"/>
          <w:i/>
          <w:spacing w:val="-4"/>
          <w:sz w:val="28"/>
          <w:szCs w:val="28"/>
        </w:rPr>
        <w:t>№15)</w:t>
      </w:r>
    </w:p>
    <w:p>
      <w:pPr>
        <w:keepNext w:val="0"/>
        <w:keepLines w:val="0"/>
        <w:pageBreakBefore w:val="0"/>
        <w:widowControl/>
        <w:kinsoku/>
        <w:wordWrap/>
        <w:overflowPunct/>
        <w:topLinePunct w:val="0"/>
        <w:autoSpaceDE/>
        <w:autoSpaceDN/>
        <w:bidi w:val="0"/>
        <w:adjustRightInd/>
        <w:snapToGrid/>
        <w:spacing w:after="0" w:line="240" w:lineRule="auto"/>
        <w:ind w:left="-440" w:leftChars="-200" w:right="187" w:firstLine="0" w:firstLineChars="0"/>
        <w:jc w:val="left"/>
        <w:textAlignment w:val="auto"/>
        <w:rPr>
          <w:rFonts w:hint="default" w:ascii="Times New Roman" w:hAnsi="Times New Roman" w:cs="Times New Roman"/>
          <w:i/>
          <w:sz w:val="28"/>
          <w:szCs w:val="28"/>
        </w:rPr>
      </w:pPr>
      <w:r>
        <w:rPr>
          <w:rFonts w:hint="default" w:ascii="Times New Roman" w:hAnsi="Times New Roman" w:cs="Times New Roman"/>
          <w:i/>
          <w:sz w:val="28"/>
          <w:szCs w:val="28"/>
        </w:rPr>
        <w:t>Главный редактор: Н.А.Гулякина (заместитель заведующего по воспитательной</w:t>
      </w:r>
      <w:r>
        <w:rPr>
          <w:rFonts w:hint="default" w:ascii="Times New Roman" w:hAnsi="Times New Roman" w:cs="Times New Roman"/>
          <w:i/>
          <w:spacing w:val="40"/>
          <w:sz w:val="28"/>
          <w:szCs w:val="28"/>
        </w:rPr>
        <w:t xml:space="preserve"> </w:t>
      </w:r>
      <w:r>
        <w:rPr>
          <w:rFonts w:hint="default" w:ascii="Times New Roman" w:hAnsi="Times New Roman" w:cs="Times New Roman"/>
          <w:i/>
          <w:sz w:val="28"/>
          <w:szCs w:val="28"/>
        </w:rPr>
        <w:t>и методической работе)</w:t>
      </w:r>
    </w:p>
    <w:p>
      <w:pPr>
        <w:keepNext w:val="0"/>
        <w:keepLines w:val="0"/>
        <w:pageBreakBefore w:val="0"/>
        <w:widowControl/>
        <w:kinsoku/>
        <w:wordWrap/>
        <w:overflowPunct/>
        <w:topLinePunct w:val="0"/>
        <w:autoSpaceDE/>
        <w:autoSpaceDN/>
        <w:bidi w:val="0"/>
        <w:adjustRightInd/>
        <w:snapToGrid/>
        <w:spacing w:after="0" w:line="240" w:lineRule="auto"/>
        <w:ind w:left="-440" w:leftChars="-200" w:right="1655" w:rightChars="0" w:firstLine="0" w:firstLineChars="0"/>
        <w:jc w:val="left"/>
        <w:textAlignment w:val="auto"/>
        <w:rPr>
          <w:rFonts w:hint="default" w:ascii="Times New Roman" w:hAnsi="Times New Roman" w:cs="Times New Roman"/>
          <w:i/>
          <w:sz w:val="28"/>
          <w:szCs w:val="28"/>
          <w:lang w:val="ru-RU"/>
        </w:rPr>
      </w:pPr>
      <w:r>
        <w:rPr>
          <w:rFonts w:hint="default" w:ascii="Times New Roman" w:hAnsi="Times New Roman" w:cs="Times New Roman"/>
          <w:i/>
          <w:sz w:val="28"/>
          <w:szCs w:val="28"/>
        </w:rPr>
        <w:t>Ответственный</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за</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выпуск:</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lang w:val="ru-RU"/>
        </w:rPr>
        <w:t>Курбачева Надежда Викторовна</w:t>
      </w:r>
    </w:p>
    <w:p>
      <w:pPr>
        <w:keepNext w:val="0"/>
        <w:keepLines w:val="0"/>
        <w:pageBreakBefore w:val="0"/>
        <w:widowControl/>
        <w:kinsoku/>
        <w:wordWrap/>
        <w:overflowPunct/>
        <w:topLinePunct w:val="0"/>
        <w:autoSpaceDE/>
        <w:autoSpaceDN/>
        <w:bidi w:val="0"/>
        <w:adjustRightInd/>
        <w:snapToGrid/>
        <w:spacing w:after="0" w:line="240" w:lineRule="auto"/>
        <w:ind w:left="-440" w:leftChars="-200" w:right="1309" w:firstLine="0" w:firstLineChars="0"/>
        <w:jc w:val="left"/>
        <w:textAlignment w:val="auto"/>
        <w:rPr>
          <w:rFonts w:hint="default" w:ascii="Times New Roman" w:hAnsi="Times New Roman" w:cs="Times New Roman"/>
          <w:i/>
          <w:sz w:val="28"/>
          <w:szCs w:val="28"/>
        </w:rPr>
      </w:pPr>
      <w:r>
        <w:rPr>
          <w:rFonts w:hint="default" w:ascii="Times New Roman" w:hAnsi="Times New Roman" w:cs="Times New Roman"/>
          <w:i/>
          <w:sz w:val="28"/>
          <w:szCs w:val="28"/>
        </w:rPr>
        <w:t>Адрес</w:t>
      </w:r>
      <w:r>
        <w:rPr>
          <w:rFonts w:hint="default" w:ascii="Times New Roman" w:hAnsi="Times New Roman" w:cs="Times New Roman"/>
          <w:i/>
          <w:spacing w:val="-4"/>
          <w:sz w:val="28"/>
          <w:szCs w:val="28"/>
        </w:rPr>
        <w:t xml:space="preserve"> </w:t>
      </w:r>
      <w:r>
        <w:rPr>
          <w:rFonts w:hint="default" w:ascii="Times New Roman" w:hAnsi="Times New Roman" w:cs="Times New Roman"/>
          <w:i/>
          <w:sz w:val="28"/>
          <w:szCs w:val="28"/>
        </w:rPr>
        <w:t>редакции:</w:t>
      </w:r>
      <w:r>
        <w:rPr>
          <w:rFonts w:hint="default" w:ascii="Times New Roman" w:hAnsi="Times New Roman" w:cs="Times New Roman"/>
          <w:i/>
          <w:spacing w:val="-4"/>
          <w:sz w:val="28"/>
          <w:szCs w:val="28"/>
        </w:rPr>
        <w:t xml:space="preserve"> </w:t>
      </w:r>
      <w:r>
        <w:rPr>
          <w:rFonts w:hint="default" w:ascii="Times New Roman" w:hAnsi="Times New Roman" w:cs="Times New Roman"/>
          <w:i/>
          <w:sz w:val="28"/>
          <w:szCs w:val="28"/>
        </w:rPr>
        <w:t>301632</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Тульская</w:t>
      </w:r>
      <w:r>
        <w:rPr>
          <w:rFonts w:hint="default" w:ascii="Times New Roman" w:hAnsi="Times New Roman" w:cs="Times New Roman"/>
          <w:i/>
          <w:spacing w:val="-8"/>
          <w:sz w:val="28"/>
          <w:szCs w:val="28"/>
        </w:rPr>
        <w:t xml:space="preserve"> </w:t>
      </w:r>
      <w:r>
        <w:rPr>
          <w:rFonts w:hint="default" w:ascii="Times New Roman" w:hAnsi="Times New Roman" w:cs="Times New Roman"/>
          <w:i/>
          <w:sz w:val="28"/>
          <w:szCs w:val="28"/>
        </w:rPr>
        <w:t>область,</w:t>
      </w:r>
      <w:r>
        <w:rPr>
          <w:rFonts w:hint="default" w:ascii="Times New Roman" w:hAnsi="Times New Roman" w:cs="Times New Roman"/>
          <w:i/>
          <w:spacing w:val="-5"/>
          <w:sz w:val="28"/>
          <w:szCs w:val="28"/>
        </w:rPr>
        <w:t xml:space="preserve"> </w:t>
      </w:r>
      <w:r>
        <w:rPr>
          <w:rFonts w:hint="default" w:ascii="Times New Roman" w:hAnsi="Times New Roman" w:cs="Times New Roman"/>
          <w:i/>
          <w:sz w:val="28"/>
          <w:szCs w:val="28"/>
        </w:rPr>
        <w:t>Узловский</w:t>
      </w:r>
      <w:r>
        <w:rPr>
          <w:rFonts w:hint="default" w:ascii="Times New Roman" w:hAnsi="Times New Roman" w:cs="Times New Roman"/>
          <w:i/>
          <w:spacing w:val="-7"/>
          <w:sz w:val="28"/>
          <w:szCs w:val="28"/>
        </w:rPr>
        <w:t xml:space="preserve"> </w:t>
      </w:r>
      <w:r>
        <w:rPr>
          <w:rFonts w:hint="default" w:ascii="Times New Roman" w:hAnsi="Times New Roman" w:cs="Times New Roman"/>
          <w:i/>
          <w:sz w:val="28"/>
          <w:szCs w:val="28"/>
        </w:rPr>
        <w:t>район,</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п.Дубовка, ул .Пионерская, д.26 Телефон:8(48731)71989</w:t>
      </w:r>
    </w:p>
    <w:p>
      <w:pPr>
        <w:tabs>
          <w:tab w:val="left" w:pos="7350"/>
        </w:tabs>
        <w:rPr>
          <w:rFonts w:ascii="Times New Roman" w:hAnsi="Times New Roman" w:cs="Times New Roman"/>
          <w:color w:val="222222"/>
          <w:sz w:val="28"/>
          <w:szCs w:val="28"/>
        </w:rPr>
      </w:pPr>
    </w:p>
    <w:sectPr>
      <w:pgSz w:w="11906" w:h="16838"/>
      <w:pgMar w:top="1134" w:right="850" w:bottom="1134" w:left="1701" w:header="708" w:footer="708" w:gutter="0"/>
      <w:pgBorders w:offsetFrom="page">
        <w:top w:val="christmasTree" w:color="auto" w:sz="31" w:space="24"/>
        <w:left w:val="christmasTree" w:color="auto" w:sz="31" w:space="24"/>
        <w:bottom w:val="christmasTree" w:color="auto" w:sz="31" w:space="24"/>
        <w:right w:val="christmasTree" w:color="auto" w:sz="31"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Times New Roman,Bold">
    <w:altName w:val="Segoe Print"/>
    <w:panose1 w:val="00000000000000000000"/>
    <w:charset w:val="CC"/>
    <w:family w:val="auto"/>
    <w:pitch w:val="default"/>
    <w:sig w:usb0="00000000" w:usb1="00000000" w:usb2="00000000" w:usb3="00000000" w:csb0="00000004"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A77462"/>
    <w:multiLevelType w:val="multilevel"/>
    <w:tmpl w:val="1CA7746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ECF"/>
    <w:rsid w:val="000007C2"/>
    <w:rsid w:val="003A2ECF"/>
    <w:rsid w:val="004B3823"/>
    <w:rsid w:val="00524C71"/>
    <w:rsid w:val="00532780"/>
    <w:rsid w:val="005E0C45"/>
    <w:rsid w:val="005F5E2B"/>
    <w:rsid w:val="006F084C"/>
    <w:rsid w:val="008C55C0"/>
    <w:rsid w:val="00A75654"/>
    <w:rsid w:val="00C62212"/>
    <w:rsid w:val="00C954F2"/>
    <w:rsid w:val="00DE3A13"/>
    <w:rsid w:val="00E51141"/>
    <w:rsid w:val="0E7D09F2"/>
    <w:rsid w:val="4B9A3CA8"/>
    <w:rsid w:val="6A76778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3"/>
    <w:basedOn w:val="1"/>
    <w:link w:val="7"/>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ru-RU"/>
    </w:rPr>
  </w:style>
  <w:style w:type="character" w:default="1" w:styleId="3">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Hyperlink"/>
    <w:basedOn w:val="3"/>
    <w:unhideWhenUsed/>
    <w:qFormat/>
    <w:uiPriority w:val="99"/>
    <w:rPr>
      <w:color w:val="0000FF"/>
      <w:u w:val="single"/>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
    <w:name w:val="Заголовок 3 Знак"/>
    <w:basedOn w:val="3"/>
    <w:link w:val="2"/>
    <w:qFormat/>
    <w:uiPriority w:val="9"/>
    <w:rPr>
      <w:rFonts w:ascii="Times New Roman" w:hAnsi="Times New Roman" w:eastAsia="Times New Roman" w:cs="Times New Roman"/>
      <w:b/>
      <w:bCs/>
      <w:sz w:val="27"/>
      <w:szCs w:val="27"/>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2038</Words>
  <Characters>11621</Characters>
  <Lines>96</Lines>
  <Paragraphs>27</Paragraphs>
  <TotalTime>10</TotalTime>
  <ScaleCrop>false</ScaleCrop>
  <LinksUpToDate>false</LinksUpToDate>
  <CharactersWithSpaces>13632</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2024-05-25T13:34:00Z</dcterms:created>
  <dc:creator>HP</dc:creator>
  <cp:lastModifiedBy>Наталья Гулякин�</cp:lastModifiedBy>
  <dcterms:modified xsi:type="dcterms:W3CDTF">2024-06-03T09:56:59Z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477CB15020E745C8A1779DF845C72C30_12</vt:lpwstr>
  </property>
</Properties>
</file>